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43660" w14:textId="77777777" w:rsidR="00394B6C" w:rsidRPr="00394B6C" w:rsidRDefault="00394B6C" w:rsidP="00394B6C">
      <w:pPr>
        <w:suppressAutoHyphens/>
        <w:overflowPunct/>
        <w:autoSpaceDE/>
        <w:autoSpaceDN/>
        <w:adjustRightInd/>
        <w:spacing w:after="200" w:line="276" w:lineRule="auto"/>
        <w:jc w:val="center"/>
        <w:textAlignment w:val="auto"/>
        <w:rPr>
          <w:rFonts w:ascii="Times New Roman" w:hAnsi="Times New Roman"/>
          <w:b/>
          <w:sz w:val="28"/>
          <w:szCs w:val="24"/>
          <w:lang w:eastAsia="ar-SA"/>
        </w:rPr>
      </w:pPr>
      <w:r w:rsidRPr="00394B6C">
        <w:rPr>
          <w:rFonts w:ascii="Times New Roman" w:hAnsi="Times New Roman"/>
          <w:b/>
          <w:sz w:val="28"/>
          <w:szCs w:val="24"/>
          <w:lang w:eastAsia="ar-SA"/>
        </w:rPr>
        <w:t>Индивидуальный предприниматель Тимофеева Екатерина Игоревна</w:t>
      </w:r>
    </w:p>
    <w:p w14:paraId="49F235CA" w14:textId="01041EC5" w:rsidR="00404243" w:rsidRPr="00404243" w:rsidRDefault="00CC7A9C" w:rsidP="00394B6C">
      <w:pPr>
        <w:suppressAutoHyphens/>
        <w:overflowPunct/>
        <w:autoSpaceDE/>
        <w:autoSpaceDN/>
        <w:adjustRightInd/>
        <w:spacing w:after="200" w:line="276" w:lineRule="auto"/>
        <w:jc w:val="center"/>
        <w:textAlignment w:val="auto"/>
        <w:rPr>
          <w:rFonts w:ascii="Times New Roman" w:eastAsia="Calibri" w:hAnsi="Times New Roman"/>
          <w:b/>
          <w:sz w:val="24"/>
          <w:szCs w:val="24"/>
          <w:lang w:eastAsia="ar-SA"/>
        </w:rPr>
      </w:pPr>
      <w:r>
        <w:rPr>
          <w:rFonts w:ascii="Times New Roman" w:hAnsi="Times New Roman"/>
          <w:b/>
          <w:sz w:val="28"/>
          <w:szCs w:val="24"/>
          <w:lang w:eastAsia="ar-SA"/>
        </w:rPr>
        <w:t>ИП Тимофеева Е.И.</w:t>
      </w:r>
      <w:bookmarkStart w:id="0" w:name="_GoBack"/>
      <w:bookmarkEnd w:id="0"/>
    </w:p>
    <w:p w14:paraId="6C065D26" w14:textId="77777777" w:rsidR="00404243" w:rsidRPr="00404243" w:rsidRDefault="00404243" w:rsidP="00404243">
      <w:pPr>
        <w:suppressAutoHyphens/>
        <w:overflowPunct/>
        <w:autoSpaceDE/>
        <w:autoSpaceDN/>
        <w:adjustRightInd/>
        <w:spacing w:after="200" w:line="276" w:lineRule="auto"/>
        <w:jc w:val="left"/>
        <w:textAlignment w:val="auto"/>
        <w:rPr>
          <w:rFonts w:ascii="Times New Roman" w:eastAsia="Calibri" w:hAnsi="Times New Roman"/>
          <w:b/>
          <w:sz w:val="24"/>
          <w:szCs w:val="24"/>
          <w:lang w:eastAsia="ar-SA"/>
        </w:rPr>
      </w:pPr>
    </w:p>
    <w:p w14:paraId="4B3061AE" w14:textId="77777777" w:rsidR="00404243" w:rsidRPr="00404243" w:rsidRDefault="00404243" w:rsidP="00404243">
      <w:pPr>
        <w:suppressAutoHyphens/>
        <w:overflowPunct/>
        <w:autoSpaceDE/>
        <w:autoSpaceDN/>
        <w:adjustRightInd/>
        <w:spacing w:after="200" w:line="276" w:lineRule="auto"/>
        <w:ind w:left="4248"/>
        <w:jc w:val="left"/>
        <w:textAlignment w:val="auto"/>
        <w:rPr>
          <w:rFonts w:ascii="Times New Roman" w:eastAsia="Calibri" w:hAnsi="Times New Roman"/>
          <w:b/>
          <w:sz w:val="24"/>
          <w:szCs w:val="24"/>
          <w:lang w:eastAsia="ar-SA"/>
        </w:rPr>
      </w:pPr>
      <w:r w:rsidRPr="00404243">
        <w:rPr>
          <w:rFonts w:ascii="Times New Roman" w:eastAsia="Calibri" w:hAnsi="Times New Roman"/>
          <w:b/>
          <w:sz w:val="24"/>
          <w:szCs w:val="24"/>
          <w:lang w:eastAsia="ar-SA"/>
        </w:rPr>
        <w:t>УТВЕРЖДАЮ</w:t>
      </w:r>
    </w:p>
    <w:p w14:paraId="1A203930" w14:textId="77777777" w:rsidR="00404243" w:rsidRPr="00404243" w:rsidRDefault="00404243" w:rsidP="00404243">
      <w:pPr>
        <w:suppressAutoHyphens/>
        <w:overflowPunct/>
        <w:autoSpaceDE/>
        <w:autoSpaceDN/>
        <w:adjustRightInd/>
        <w:spacing w:after="200" w:line="276" w:lineRule="auto"/>
        <w:ind w:left="4248"/>
        <w:jc w:val="left"/>
        <w:textAlignment w:val="auto"/>
        <w:rPr>
          <w:rFonts w:ascii="Times New Roman" w:eastAsia="Calibri" w:hAnsi="Times New Roman"/>
          <w:b/>
          <w:bCs/>
          <w:sz w:val="24"/>
          <w:szCs w:val="24"/>
          <w:lang w:eastAsia="ar-SA"/>
        </w:rPr>
      </w:pPr>
      <w:bookmarkStart w:id="1" w:name="_Hlk98939611"/>
      <w:r w:rsidRPr="00404243">
        <w:rPr>
          <w:rFonts w:ascii="Times New Roman" w:hAnsi="Times New Roman"/>
          <w:sz w:val="24"/>
          <w:szCs w:val="24"/>
          <w:lang w:eastAsia="ar-SA"/>
        </w:rPr>
        <w:t xml:space="preserve">Индивидуальный предприниматель </w:t>
      </w:r>
    </w:p>
    <w:bookmarkEnd w:id="1"/>
    <w:p w14:paraId="613EAC45" w14:textId="3B9E072B" w:rsidR="00404243" w:rsidRPr="00404243" w:rsidRDefault="00404243" w:rsidP="00404243">
      <w:pPr>
        <w:suppressAutoHyphens/>
        <w:overflowPunct/>
        <w:autoSpaceDE/>
        <w:autoSpaceDN/>
        <w:adjustRightInd/>
        <w:spacing w:after="200" w:line="276" w:lineRule="auto"/>
        <w:ind w:left="4248"/>
        <w:jc w:val="left"/>
        <w:textAlignment w:val="auto"/>
        <w:rPr>
          <w:rFonts w:ascii="Times New Roman" w:hAnsi="Times New Roman"/>
          <w:sz w:val="24"/>
          <w:szCs w:val="24"/>
          <w:lang w:eastAsia="ar-SA"/>
        </w:rPr>
      </w:pPr>
      <w:r w:rsidRPr="00404243">
        <w:rPr>
          <w:rFonts w:ascii="Times New Roman" w:eastAsia="Calibri" w:hAnsi="Times New Roman"/>
          <w:sz w:val="24"/>
          <w:szCs w:val="24"/>
          <w:lang w:eastAsia="ar-SA"/>
        </w:rPr>
        <w:t>_____________________</w:t>
      </w:r>
      <w:r w:rsidRPr="00404243">
        <w:rPr>
          <w:rFonts w:ascii="Times New Roman" w:hAnsi="Times New Roman"/>
          <w:sz w:val="24"/>
          <w:szCs w:val="24"/>
          <w:lang w:eastAsia="ar-SA"/>
        </w:rPr>
        <w:t xml:space="preserve"> </w:t>
      </w:r>
      <w:r w:rsidR="00394B6C" w:rsidRPr="00394B6C">
        <w:rPr>
          <w:rFonts w:ascii="Times New Roman" w:hAnsi="Times New Roman"/>
          <w:sz w:val="24"/>
          <w:szCs w:val="24"/>
          <w:lang w:eastAsia="ar-SA"/>
        </w:rPr>
        <w:t>Тимофеева Е.И.</w:t>
      </w:r>
    </w:p>
    <w:p w14:paraId="3C63B7FF" w14:textId="77777777" w:rsidR="00404243" w:rsidRPr="00404243" w:rsidRDefault="00404243" w:rsidP="00404243">
      <w:pPr>
        <w:suppressAutoHyphens/>
        <w:overflowPunct/>
        <w:autoSpaceDE/>
        <w:autoSpaceDN/>
        <w:adjustRightInd/>
        <w:spacing w:after="200" w:line="276" w:lineRule="auto"/>
        <w:ind w:left="4248"/>
        <w:jc w:val="left"/>
        <w:textAlignment w:val="auto"/>
        <w:rPr>
          <w:rFonts w:ascii="Times New Roman" w:eastAsia="Calibri" w:hAnsi="Times New Roman"/>
          <w:sz w:val="24"/>
          <w:szCs w:val="24"/>
          <w:lang w:eastAsia="ar-SA"/>
        </w:rPr>
      </w:pPr>
      <w:r w:rsidRPr="00404243">
        <w:rPr>
          <w:rFonts w:ascii="Times New Roman" w:eastAsia="Calibri" w:hAnsi="Times New Roman"/>
          <w:sz w:val="24"/>
          <w:szCs w:val="24"/>
          <w:lang w:eastAsia="ar-SA"/>
        </w:rPr>
        <w:t xml:space="preserve">«___» __________ 2025 г. </w:t>
      </w:r>
    </w:p>
    <w:p w14:paraId="7C93893D" w14:textId="58967ED0" w:rsidR="007E4B7A" w:rsidRPr="000256A4" w:rsidRDefault="00404243" w:rsidP="00404243">
      <w:pPr>
        <w:suppressAutoHyphens/>
        <w:overflowPunct/>
        <w:autoSpaceDE/>
        <w:autoSpaceDN/>
        <w:adjustRightInd/>
        <w:ind w:left="4248"/>
        <w:jc w:val="left"/>
        <w:textAlignment w:val="auto"/>
        <w:rPr>
          <w:rFonts w:ascii="Times New Roman" w:hAnsi="Times New Roman"/>
          <w:sz w:val="24"/>
          <w:szCs w:val="24"/>
          <w:lang w:eastAsia="ar-SA"/>
        </w:rPr>
      </w:pPr>
      <w:r w:rsidRPr="00404243">
        <w:rPr>
          <w:rFonts w:ascii="Times New Roman" w:hAnsi="Times New Roman"/>
          <w:sz w:val="24"/>
          <w:szCs w:val="24"/>
          <w:lang w:eastAsia="ar-SA"/>
        </w:rPr>
        <w:t>м.п.</w:t>
      </w:r>
    </w:p>
    <w:p w14:paraId="4304D116" w14:textId="77777777" w:rsidR="007E4B7A" w:rsidRPr="000256A4" w:rsidRDefault="007E4B7A" w:rsidP="007E4B7A">
      <w:pPr>
        <w:suppressAutoHyphens/>
        <w:overflowPunct/>
        <w:autoSpaceDE/>
        <w:autoSpaceDN/>
        <w:adjustRightInd/>
        <w:spacing w:after="200" w:line="276" w:lineRule="auto"/>
        <w:ind w:left="4248"/>
        <w:jc w:val="left"/>
        <w:textAlignment w:val="auto"/>
        <w:rPr>
          <w:rFonts w:ascii="Times New Roman" w:eastAsia="Calibri" w:hAnsi="Times New Roman"/>
          <w:sz w:val="24"/>
          <w:szCs w:val="24"/>
          <w:lang w:eastAsia="en-US"/>
        </w:rPr>
      </w:pPr>
    </w:p>
    <w:p w14:paraId="60E8A0A8" w14:textId="77777777" w:rsidR="00C112BD" w:rsidRPr="00CC7E53" w:rsidRDefault="00C112BD" w:rsidP="00690313">
      <w:pPr>
        <w:rPr>
          <w:rFonts w:ascii="Times New Roman" w:eastAsiaTheme="minorHAnsi" w:hAnsi="Times New Roman"/>
          <w:b/>
          <w:caps/>
          <w:sz w:val="24"/>
          <w:szCs w:val="24"/>
          <w:lang w:eastAsia="en-US"/>
        </w:rPr>
      </w:pPr>
    </w:p>
    <w:p w14:paraId="57684763" w14:textId="77777777" w:rsidR="00C112BD" w:rsidRPr="00CC7E53" w:rsidRDefault="00C112BD" w:rsidP="00C87C7A">
      <w:pPr>
        <w:jc w:val="center"/>
        <w:rPr>
          <w:rFonts w:ascii="Times New Roman" w:eastAsiaTheme="minorHAnsi" w:hAnsi="Times New Roman"/>
          <w:b/>
          <w:caps/>
          <w:sz w:val="32"/>
          <w:szCs w:val="32"/>
          <w:lang w:eastAsia="en-US"/>
        </w:rPr>
      </w:pPr>
    </w:p>
    <w:p w14:paraId="5687928E" w14:textId="77777777" w:rsidR="00F86F84" w:rsidRPr="00CC7E53" w:rsidRDefault="00F86F84" w:rsidP="00C87C7A">
      <w:pPr>
        <w:jc w:val="center"/>
        <w:rPr>
          <w:rFonts w:ascii="Times New Roman" w:eastAsiaTheme="minorHAnsi" w:hAnsi="Times New Roman"/>
          <w:b/>
          <w:sz w:val="36"/>
          <w:szCs w:val="36"/>
          <w:lang w:eastAsia="en-US"/>
        </w:rPr>
      </w:pPr>
      <w:r w:rsidRPr="00CC7E53">
        <w:rPr>
          <w:rFonts w:ascii="Times New Roman" w:eastAsiaTheme="minorHAnsi" w:hAnsi="Times New Roman"/>
          <w:b/>
          <w:sz w:val="36"/>
          <w:szCs w:val="36"/>
          <w:lang w:eastAsia="en-US"/>
        </w:rPr>
        <w:t xml:space="preserve">Положение </w:t>
      </w:r>
    </w:p>
    <w:p w14:paraId="2A0E3983" w14:textId="77777777" w:rsidR="00800A6F" w:rsidRPr="00CC7E53" w:rsidRDefault="00800A6F" w:rsidP="00F86F84">
      <w:pPr>
        <w:jc w:val="center"/>
        <w:rPr>
          <w:rFonts w:ascii="Times New Roman" w:eastAsiaTheme="minorHAnsi" w:hAnsi="Times New Roman"/>
          <w:b/>
          <w:sz w:val="36"/>
          <w:szCs w:val="36"/>
          <w:lang w:eastAsia="en-US"/>
        </w:rPr>
      </w:pPr>
      <w:r w:rsidRPr="00CC7E53">
        <w:rPr>
          <w:rFonts w:ascii="Times New Roman" w:eastAsiaTheme="minorHAnsi" w:hAnsi="Times New Roman"/>
          <w:b/>
          <w:sz w:val="36"/>
          <w:szCs w:val="36"/>
          <w:lang w:eastAsia="en-US"/>
        </w:rPr>
        <w:t xml:space="preserve">об официальном сайте </w:t>
      </w:r>
    </w:p>
    <w:p w14:paraId="540CE1E6" w14:textId="3C857D0A" w:rsidR="00973CAD" w:rsidRPr="00CC7E53" w:rsidRDefault="00404243" w:rsidP="00F86F84">
      <w:pPr>
        <w:jc w:val="center"/>
        <w:rPr>
          <w:rFonts w:ascii="Times New Roman" w:eastAsiaTheme="minorHAnsi" w:hAnsi="Times New Roman"/>
          <w:b/>
          <w:sz w:val="36"/>
          <w:szCs w:val="36"/>
          <w:lang w:eastAsia="en-US"/>
        </w:rPr>
      </w:pPr>
      <w:bookmarkStart w:id="2" w:name="_Hlk98681859"/>
      <w:r>
        <w:rPr>
          <w:rFonts w:ascii="Times New Roman" w:eastAsiaTheme="minorHAnsi" w:hAnsi="Times New Roman"/>
          <w:b/>
          <w:bCs/>
          <w:sz w:val="36"/>
          <w:szCs w:val="36"/>
          <w:lang w:eastAsia="en-US"/>
        </w:rPr>
        <w:t xml:space="preserve">ИП </w:t>
      </w:r>
      <w:r w:rsidR="00394B6C">
        <w:rPr>
          <w:rFonts w:ascii="Times New Roman" w:eastAsiaTheme="minorHAnsi" w:hAnsi="Times New Roman"/>
          <w:b/>
          <w:bCs/>
          <w:sz w:val="36"/>
          <w:szCs w:val="36"/>
          <w:lang w:eastAsia="en-US"/>
        </w:rPr>
        <w:t>Тимофеева Е.И.</w:t>
      </w:r>
    </w:p>
    <w:bookmarkEnd w:id="2"/>
    <w:p w14:paraId="0D4322ED" w14:textId="77777777" w:rsidR="00C112BD" w:rsidRPr="00CC7E53" w:rsidRDefault="00C112BD" w:rsidP="00C87C7A">
      <w:pPr>
        <w:jc w:val="center"/>
        <w:rPr>
          <w:rFonts w:ascii="Times New Roman" w:eastAsiaTheme="minorHAnsi" w:hAnsi="Times New Roman"/>
          <w:b/>
          <w:sz w:val="36"/>
          <w:szCs w:val="36"/>
          <w:lang w:eastAsia="en-US"/>
        </w:rPr>
      </w:pPr>
    </w:p>
    <w:p w14:paraId="639FA6ED" w14:textId="77777777" w:rsidR="00C112BD" w:rsidRPr="00CC7E53" w:rsidRDefault="00C112BD" w:rsidP="00C87C7A">
      <w:pPr>
        <w:jc w:val="center"/>
        <w:rPr>
          <w:rFonts w:ascii="Times New Roman" w:eastAsiaTheme="minorHAnsi" w:hAnsi="Times New Roman"/>
          <w:b/>
          <w:sz w:val="24"/>
          <w:szCs w:val="24"/>
          <w:lang w:eastAsia="en-US"/>
        </w:rPr>
      </w:pPr>
    </w:p>
    <w:p w14:paraId="7ED3C136" w14:textId="77777777" w:rsidR="00C112BD" w:rsidRPr="00CC7E53" w:rsidRDefault="00C112BD" w:rsidP="00C87C7A">
      <w:pPr>
        <w:jc w:val="center"/>
        <w:rPr>
          <w:rFonts w:ascii="Times New Roman" w:eastAsiaTheme="minorHAnsi" w:hAnsi="Times New Roman"/>
          <w:b/>
          <w:sz w:val="24"/>
          <w:szCs w:val="24"/>
          <w:lang w:eastAsia="en-US"/>
        </w:rPr>
      </w:pPr>
    </w:p>
    <w:p w14:paraId="1CA84322" w14:textId="77777777" w:rsidR="00C112BD" w:rsidRPr="00CC7E53" w:rsidRDefault="00C112BD" w:rsidP="00C87C7A">
      <w:pPr>
        <w:jc w:val="center"/>
        <w:rPr>
          <w:rFonts w:ascii="Times New Roman" w:eastAsiaTheme="minorHAnsi" w:hAnsi="Times New Roman"/>
          <w:b/>
          <w:sz w:val="24"/>
          <w:szCs w:val="24"/>
          <w:lang w:eastAsia="en-US"/>
        </w:rPr>
      </w:pPr>
    </w:p>
    <w:p w14:paraId="5EC6FBC4" w14:textId="77777777" w:rsidR="00C112BD" w:rsidRPr="00CC7E53" w:rsidRDefault="00C112BD" w:rsidP="0060733B">
      <w:pPr>
        <w:rPr>
          <w:rFonts w:ascii="Times New Roman" w:eastAsiaTheme="minorHAnsi" w:hAnsi="Times New Roman"/>
          <w:b/>
          <w:sz w:val="24"/>
          <w:szCs w:val="24"/>
          <w:lang w:eastAsia="en-US"/>
        </w:rPr>
      </w:pPr>
    </w:p>
    <w:p w14:paraId="12B58113" w14:textId="77777777" w:rsidR="00C112BD" w:rsidRPr="00CC7E53" w:rsidRDefault="00C112BD" w:rsidP="00C87C7A">
      <w:pPr>
        <w:jc w:val="center"/>
        <w:rPr>
          <w:rFonts w:ascii="Times New Roman" w:eastAsiaTheme="minorHAnsi" w:hAnsi="Times New Roman"/>
          <w:b/>
          <w:sz w:val="24"/>
          <w:szCs w:val="24"/>
          <w:lang w:eastAsia="en-US"/>
        </w:rPr>
      </w:pPr>
    </w:p>
    <w:p w14:paraId="58256B7A" w14:textId="77777777" w:rsidR="00C112BD" w:rsidRPr="00CC7E53" w:rsidRDefault="00C112BD" w:rsidP="00C87C7A">
      <w:pPr>
        <w:jc w:val="center"/>
        <w:rPr>
          <w:rFonts w:ascii="Times New Roman" w:eastAsiaTheme="minorHAnsi" w:hAnsi="Times New Roman"/>
          <w:b/>
          <w:sz w:val="24"/>
          <w:szCs w:val="24"/>
          <w:lang w:eastAsia="en-US"/>
        </w:rPr>
      </w:pPr>
    </w:p>
    <w:p w14:paraId="2E98FC4A" w14:textId="77777777" w:rsidR="00C112BD" w:rsidRPr="00CC7E53" w:rsidRDefault="00C112BD" w:rsidP="00C87C7A">
      <w:pPr>
        <w:jc w:val="center"/>
        <w:rPr>
          <w:rFonts w:ascii="Times New Roman" w:eastAsiaTheme="minorHAnsi" w:hAnsi="Times New Roman"/>
          <w:b/>
          <w:sz w:val="24"/>
          <w:szCs w:val="24"/>
          <w:lang w:eastAsia="en-US"/>
        </w:rPr>
      </w:pPr>
    </w:p>
    <w:p w14:paraId="3E137BF9" w14:textId="77777777" w:rsidR="00632B04" w:rsidRPr="00CC7E53" w:rsidRDefault="00632B04" w:rsidP="00C87C7A">
      <w:pPr>
        <w:jc w:val="center"/>
        <w:rPr>
          <w:rFonts w:ascii="Times New Roman" w:eastAsiaTheme="minorHAnsi" w:hAnsi="Times New Roman"/>
          <w:b/>
          <w:sz w:val="24"/>
          <w:szCs w:val="24"/>
          <w:lang w:eastAsia="en-US"/>
        </w:rPr>
      </w:pPr>
    </w:p>
    <w:p w14:paraId="0C87D82D" w14:textId="77777777" w:rsidR="00632B04" w:rsidRPr="00CC7E53" w:rsidRDefault="00632B04" w:rsidP="00C87C7A">
      <w:pPr>
        <w:jc w:val="center"/>
        <w:rPr>
          <w:rFonts w:ascii="Times New Roman" w:eastAsiaTheme="minorHAnsi" w:hAnsi="Times New Roman"/>
          <w:b/>
          <w:sz w:val="24"/>
          <w:szCs w:val="24"/>
          <w:lang w:eastAsia="en-US"/>
        </w:rPr>
      </w:pPr>
    </w:p>
    <w:p w14:paraId="24C56563" w14:textId="77777777" w:rsidR="00A37933" w:rsidRPr="00CC7E53" w:rsidRDefault="00A37933" w:rsidP="00C87C7A">
      <w:pPr>
        <w:jc w:val="center"/>
        <w:rPr>
          <w:rFonts w:ascii="Times New Roman" w:eastAsiaTheme="minorHAnsi" w:hAnsi="Times New Roman"/>
          <w:b/>
          <w:sz w:val="24"/>
          <w:szCs w:val="24"/>
          <w:lang w:eastAsia="en-US"/>
        </w:rPr>
      </w:pPr>
    </w:p>
    <w:p w14:paraId="1D7F1130" w14:textId="77777777" w:rsidR="0060733B" w:rsidRPr="00CC7E53" w:rsidRDefault="0060733B" w:rsidP="00C87C7A">
      <w:pPr>
        <w:jc w:val="center"/>
        <w:rPr>
          <w:rFonts w:ascii="Times New Roman" w:eastAsiaTheme="minorHAnsi" w:hAnsi="Times New Roman"/>
          <w:b/>
          <w:sz w:val="24"/>
          <w:szCs w:val="24"/>
          <w:lang w:eastAsia="en-US"/>
        </w:rPr>
      </w:pPr>
    </w:p>
    <w:p w14:paraId="2EC3270B" w14:textId="555F5EA8" w:rsidR="0060733B" w:rsidRDefault="0060733B" w:rsidP="00C87C7A">
      <w:pPr>
        <w:jc w:val="center"/>
        <w:rPr>
          <w:rFonts w:ascii="Times New Roman" w:eastAsiaTheme="minorHAnsi" w:hAnsi="Times New Roman"/>
          <w:b/>
          <w:sz w:val="24"/>
          <w:szCs w:val="24"/>
          <w:lang w:eastAsia="en-US"/>
        </w:rPr>
      </w:pPr>
    </w:p>
    <w:p w14:paraId="46BF34D0" w14:textId="3059EAFA" w:rsidR="00277F5D" w:rsidRDefault="00277F5D" w:rsidP="00C87C7A">
      <w:pPr>
        <w:jc w:val="center"/>
        <w:rPr>
          <w:rFonts w:ascii="Times New Roman" w:eastAsiaTheme="minorHAnsi" w:hAnsi="Times New Roman"/>
          <w:b/>
          <w:sz w:val="24"/>
          <w:szCs w:val="24"/>
          <w:lang w:eastAsia="en-US"/>
        </w:rPr>
      </w:pPr>
    </w:p>
    <w:p w14:paraId="04984361" w14:textId="77777777" w:rsidR="00277F5D" w:rsidRDefault="00277F5D" w:rsidP="00C87C7A">
      <w:pPr>
        <w:jc w:val="center"/>
        <w:rPr>
          <w:rFonts w:ascii="Times New Roman" w:eastAsiaTheme="minorHAnsi" w:hAnsi="Times New Roman"/>
          <w:b/>
          <w:sz w:val="24"/>
          <w:szCs w:val="24"/>
          <w:lang w:eastAsia="en-US"/>
        </w:rPr>
      </w:pPr>
    </w:p>
    <w:p w14:paraId="3FF03B97" w14:textId="77777777" w:rsidR="00D00BBC" w:rsidRDefault="00D00BBC" w:rsidP="00C87C7A">
      <w:pPr>
        <w:jc w:val="center"/>
        <w:rPr>
          <w:rFonts w:ascii="Times New Roman" w:eastAsiaTheme="minorHAnsi" w:hAnsi="Times New Roman"/>
          <w:b/>
          <w:sz w:val="24"/>
          <w:szCs w:val="24"/>
          <w:lang w:eastAsia="en-US"/>
        </w:rPr>
      </w:pPr>
    </w:p>
    <w:p w14:paraId="076D4ADE" w14:textId="77777777" w:rsidR="008169C6" w:rsidRDefault="008169C6" w:rsidP="00C87C7A">
      <w:pPr>
        <w:jc w:val="center"/>
        <w:rPr>
          <w:rFonts w:ascii="Times New Roman" w:eastAsiaTheme="minorHAnsi" w:hAnsi="Times New Roman"/>
          <w:b/>
          <w:sz w:val="24"/>
          <w:szCs w:val="24"/>
          <w:lang w:eastAsia="en-US"/>
        </w:rPr>
      </w:pPr>
    </w:p>
    <w:p w14:paraId="06DDE4EC" w14:textId="77777777" w:rsidR="008169C6" w:rsidRDefault="008169C6" w:rsidP="00C87C7A">
      <w:pPr>
        <w:jc w:val="center"/>
        <w:rPr>
          <w:rFonts w:ascii="Times New Roman" w:eastAsiaTheme="minorHAnsi" w:hAnsi="Times New Roman"/>
          <w:b/>
          <w:sz w:val="24"/>
          <w:szCs w:val="24"/>
          <w:lang w:eastAsia="en-US"/>
        </w:rPr>
      </w:pPr>
    </w:p>
    <w:p w14:paraId="09A3D3AC" w14:textId="77777777" w:rsidR="008169C6" w:rsidRDefault="008169C6" w:rsidP="00C87C7A">
      <w:pPr>
        <w:jc w:val="center"/>
        <w:rPr>
          <w:rFonts w:ascii="Times New Roman" w:eastAsiaTheme="minorHAnsi" w:hAnsi="Times New Roman"/>
          <w:b/>
          <w:sz w:val="24"/>
          <w:szCs w:val="24"/>
          <w:lang w:eastAsia="en-US"/>
        </w:rPr>
      </w:pPr>
    </w:p>
    <w:p w14:paraId="6CFC1C91" w14:textId="77777777" w:rsidR="008169C6" w:rsidRDefault="008169C6" w:rsidP="00C87C7A">
      <w:pPr>
        <w:jc w:val="center"/>
        <w:rPr>
          <w:rFonts w:ascii="Times New Roman" w:eastAsiaTheme="minorHAnsi" w:hAnsi="Times New Roman"/>
          <w:b/>
          <w:sz w:val="24"/>
          <w:szCs w:val="24"/>
          <w:lang w:eastAsia="en-US"/>
        </w:rPr>
      </w:pPr>
    </w:p>
    <w:p w14:paraId="25E6E50B" w14:textId="77777777" w:rsidR="0004037E" w:rsidRPr="00CC7E53" w:rsidRDefault="0004037E" w:rsidP="00C87C7A">
      <w:pPr>
        <w:jc w:val="center"/>
        <w:rPr>
          <w:rFonts w:ascii="Times New Roman" w:eastAsiaTheme="minorHAnsi" w:hAnsi="Times New Roman"/>
          <w:b/>
          <w:sz w:val="24"/>
          <w:szCs w:val="24"/>
          <w:lang w:eastAsia="en-US"/>
        </w:rPr>
      </w:pPr>
    </w:p>
    <w:p w14:paraId="0DD9E014" w14:textId="77777777" w:rsidR="00C20AB0" w:rsidRDefault="00C20AB0" w:rsidP="00C20AB0">
      <w:pPr>
        <w:suppressAutoHyphens/>
        <w:overflowPunct/>
        <w:autoSpaceDE/>
        <w:adjustRightInd/>
        <w:jc w:val="center"/>
        <w:rPr>
          <w:rFonts w:ascii="Times New Roman" w:eastAsia="Calibri" w:hAnsi="Times New Roman"/>
          <w:b/>
          <w:sz w:val="24"/>
          <w:szCs w:val="24"/>
          <w:lang w:eastAsia="en-US"/>
        </w:rPr>
      </w:pPr>
      <w:r>
        <w:rPr>
          <w:rFonts w:ascii="Times New Roman" w:eastAsia="Calibri" w:hAnsi="Times New Roman"/>
          <w:b/>
          <w:sz w:val="24"/>
          <w:szCs w:val="24"/>
          <w:lang w:eastAsia="en-US"/>
        </w:rPr>
        <w:t>г. Москва</w:t>
      </w:r>
    </w:p>
    <w:p w14:paraId="7A761450" w14:textId="77777777" w:rsidR="00C20AB0" w:rsidRDefault="00C20AB0" w:rsidP="00C20AB0">
      <w:pPr>
        <w:suppressAutoHyphens/>
        <w:overflowPunct/>
        <w:autoSpaceDE/>
        <w:adjustRightInd/>
        <w:jc w:val="center"/>
        <w:rPr>
          <w:rFonts w:ascii="Times New Roman" w:eastAsia="Calibri" w:hAnsi="Times New Roman"/>
          <w:b/>
          <w:sz w:val="24"/>
          <w:szCs w:val="24"/>
          <w:lang w:eastAsia="en-US"/>
        </w:rPr>
      </w:pPr>
      <w:r>
        <w:rPr>
          <w:rFonts w:ascii="Times New Roman" w:eastAsia="Calibri" w:hAnsi="Times New Roman"/>
          <w:b/>
          <w:sz w:val="24"/>
          <w:szCs w:val="24"/>
          <w:lang w:eastAsia="en-US"/>
        </w:rPr>
        <w:t>2025 г.</w:t>
      </w:r>
    </w:p>
    <w:p w14:paraId="0316FB5A" w14:textId="77777777" w:rsidR="007E4B7A" w:rsidRDefault="007E4B7A">
      <w:pPr>
        <w:overflowPunct/>
        <w:autoSpaceDE/>
        <w:autoSpaceDN/>
        <w:adjustRightInd/>
        <w:spacing w:after="200" w:line="276" w:lineRule="auto"/>
        <w:jc w:val="left"/>
        <w:textAlignment w:val="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br w:type="page"/>
      </w:r>
    </w:p>
    <w:p w14:paraId="357AC7D0" w14:textId="77777777" w:rsidR="00C87C7A" w:rsidRPr="00D322FD" w:rsidRDefault="00C87C7A" w:rsidP="008F32C0">
      <w:pPr>
        <w:ind w:firstLine="567"/>
        <w:jc w:val="center"/>
        <w:rPr>
          <w:rFonts w:ascii="Times New Roman" w:eastAsiaTheme="minorHAnsi" w:hAnsi="Times New Roman"/>
          <w:b/>
          <w:sz w:val="24"/>
          <w:szCs w:val="24"/>
          <w:lang w:eastAsia="en-US"/>
        </w:rPr>
      </w:pPr>
      <w:r w:rsidRPr="00D322FD">
        <w:rPr>
          <w:rFonts w:ascii="Times New Roman" w:eastAsiaTheme="minorHAnsi" w:hAnsi="Times New Roman"/>
          <w:b/>
          <w:sz w:val="24"/>
          <w:szCs w:val="24"/>
          <w:lang w:eastAsia="en-US"/>
        </w:rPr>
        <w:lastRenderedPageBreak/>
        <w:t>I. Общие положения</w:t>
      </w:r>
    </w:p>
    <w:p w14:paraId="42504DDB" w14:textId="77777777" w:rsidR="00C87C7A" w:rsidRPr="00D322FD" w:rsidRDefault="00C87C7A" w:rsidP="008F32C0">
      <w:pPr>
        <w:ind w:firstLine="567"/>
        <w:jc w:val="center"/>
        <w:rPr>
          <w:rFonts w:ascii="Times New Roman" w:eastAsiaTheme="minorHAnsi" w:hAnsi="Times New Roman"/>
          <w:b/>
          <w:sz w:val="24"/>
          <w:szCs w:val="24"/>
          <w:lang w:eastAsia="en-US"/>
        </w:rPr>
      </w:pPr>
    </w:p>
    <w:p w14:paraId="1DC7957D" w14:textId="58B0B446" w:rsidR="00F83613" w:rsidRPr="00D322FD" w:rsidRDefault="00C87C7A" w:rsidP="008F32C0">
      <w:pPr>
        <w:ind w:firstLine="567"/>
        <w:rPr>
          <w:rFonts w:ascii="Times New Roman" w:eastAsiaTheme="minorHAnsi" w:hAnsi="Times New Roman"/>
          <w:sz w:val="24"/>
          <w:szCs w:val="24"/>
          <w:lang w:eastAsia="en-US"/>
        </w:rPr>
      </w:pPr>
      <w:r w:rsidRPr="00D322FD">
        <w:rPr>
          <w:rFonts w:ascii="Times New Roman" w:eastAsiaTheme="minorHAnsi" w:hAnsi="Times New Roman"/>
          <w:sz w:val="24"/>
          <w:szCs w:val="24"/>
          <w:lang w:eastAsia="en-US"/>
        </w:rPr>
        <w:t xml:space="preserve">1.1. </w:t>
      </w:r>
      <w:r w:rsidR="000E5651" w:rsidRPr="00D322FD">
        <w:rPr>
          <w:rFonts w:ascii="Times New Roman" w:eastAsiaTheme="minorHAnsi" w:hAnsi="Times New Roman"/>
          <w:sz w:val="24"/>
          <w:szCs w:val="24"/>
          <w:lang w:eastAsia="en-US"/>
        </w:rPr>
        <w:t>Положение об официальном сайте</w:t>
      </w:r>
      <w:r w:rsidR="00AC1E47" w:rsidRPr="00D322FD">
        <w:rPr>
          <w:rFonts w:ascii="Times New Roman" w:eastAsiaTheme="minorHAnsi" w:hAnsi="Times New Roman"/>
          <w:sz w:val="24"/>
          <w:szCs w:val="24"/>
          <w:lang w:eastAsia="en-US"/>
        </w:rPr>
        <w:t xml:space="preserve"> </w:t>
      </w:r>
      <w:r w:rsidR="00404243">
        <w:rPr>
          <w:rFonts w:ascii="Times New Roman" w:hAnsi="Times New Roman"/>
          <w:sz w:val="24"/>
        </w:rPr>
        <w:t xml:space="preserve">ИП </w:t>
      </w:r>
      <w:r w:rsidR="00394B6C">
        <w:rPr>
          <w:rFonts w:ascii="Times New Roman" w:hAnsi="Times New Roman"/>
          <w:sz w:val="24"/>
        </w:rPr>
        <w:t>Тимофеева Е.И.</w:t>
      </w:r>
      <w:r w:rsidR="00AC1E47" w:rsidRPr="008169C6">
        <w:rPr>
          <w:rFonts w:ascii="Times New Roman" w:eastAsiaTheme="minorHAnsi" w:hAnsi="Times New Roman"/>
          <w:sz w:val="28"/>
          <w:szCs w:val="24"/>
          <w:lang w:eastAsia="en-US"/>
        </w:rPr>
        <w:t xml:space="preserve"> </w:t>
      </w:r>
      <w:r w:rsidR="000E5651" w:rsidRPr="00D322FD">
        <w:rPr>
          <w:rFonts w:ascii="Times New Roman" w:eastAsiaTheme="minorHAnsi" w:hAnsi="Times New Roman"/>
          <w:sz w:val="24"/>
          <w:szCs w:val="24"/>
          <w:lang w:eastAsia="en-US"/>
        </w:rPr>
        <w:t xml:space="preserve">(далее — Положение) разработано в </w:t>
      </w:r>
      <w:r w:rsidR="00404243">
        <w:rPr>
          <w:rFonts w:ascii="Times New Roman" w:hAnsi="Times New Roman"/>
          <w:sz w:val="24"/>
        </w:rPr>
        <w:t xml:space="preserve">ИП </w:t>
      </w:r>
      <w:r w:rsidR="00394B6C">
        <w:rPr>
          <w:rFonts w:ascii="Times New Roman" w:hAnsi="Times New Roman"/>
          <w:sz w:val="24"/>
        </w:rPr>
        <w:t>Тимофеева Е.И.</w:t>
      </w:r>
      <w:r w:rsidR="00AC1E47" w:rsidRPr="00D322FD">
        <w:rPr>
          <w:rFonts w:ascii="Times New Roman" w:eastAsiaTheme="minorHAnsi" w:hAnsi="Times New Roman"/>
          <w:sz w:val="24"/>
          <w:szCs w:val="24"/>
          <w:lang w:eastAsia="en-US"/>
        </w:rPr>
        <w:t xml:space="preserve"> </w:t>
      </w:r>
      <w:r w:rsidR="000E5651" w:rsidRPr="00D322FD">
        <w:rPr>
          <w:rFonts w:ascii="Times New Roman" w:eastAsiaTheme="minorHAnsi" w:hAnsi="Times New Roman"/>
          <w:sz w:val="24"/>
          <w:szCs w:val="24"/>
          <w:lang w:eastAsia="en-US"/>
        </w:rPr>
        <w:t xml:space="preserve">(далее </w:t>
      </w:r>
      <w:r w:rsidR="006058F2" w:rsidRPr="00D322FD">
        <w:rPr>
          <w:rFonts w:ascii="Times New Roman" w:eastAsiaTheme="minorHAnsi" w:hAnsi="Times New Roman"/>
          <w:sz w:val="24"/>
          <w:szCs w:val="24"/>
          <w:lang w:eastAsia="en-US"/>
        </w:rPr>
        <w:t xml:space="preserve">- </w:t>
      </w:r>
      <w:r w:rsidR="000E5651" w:rsidRPr="00D322FD">
        <w:rPr>
          <w:rFonts w:ascii="Times New Roman" w:eastAsiaTheme="minorHAnsi" w:hAnsi="Times New Roman"/>
          <w:sz w:val="24"/>
          <w:szCs w:val="24"/>
          <w:lang w:eastAsia="en-US"/>
        </w:rPr>
        <w:t>Образовательная организация), в соответствии с</w:t>
      </w:r>
      <w:r w:rsidR="00D338F8" w:rsidRPr="00D322FD">
        <w:rPr>
          <w:rFonts w:ascii="Times New Roman" w:eastAsiaTheme="minorHAnsi" w:hAnsi="Times New Roman"/>
          <w:sz w:val="24"/>
          <w:szCs w:val="24"/>
          <w:lang w:eastAsia="en-US"/>
        </w:rPr>
        <w:t>:</w:t>
      </w:r>
    </w:p>
    <w:p w14:paraId="1DAD966E" w14:textId="77777777" w:rsidR="005B65FF" w:rsidRDefault="006058F2" w:rsidP="005B65FF">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D322FD">
        <w:rPr>
          <w:rFonts w:ascii="Times New Roman" w:hAnsi="Times New Roman" w:cs="Times New Roman"/>
          <w:sz w:val="24"/>
          <w:szCs w:val="24"/>
        </w:rPr>
        <w:t xml:space="preserve">Федеральным законом от 29 декабря 2012 г. № 273-ФЗ </w:t>
      </w:r>
      <w:r w:rsidR="00A37933" w:rsidRPr="00D322FD">
        <w:rPr>
          <w:rFonts w:ascii="Times New Roman" w:hAnsi="Times New Roman" w:cs="Times New Roman"/>
          <w:sz w:val="24"/>
          <w:szCs w:val="24"/>
        </w:rPr>
        <w:t>«</w:t>
      </w:r>
      <w:r w:rsidRPr="00D322FD">
        <w:rPr>
          <w:rFonts w:ascii="Times New Roman" w:hAnsi="Times New Roman" w:cs="Times New Roman"/>
          <w:sz w:val="24"/>
          <w:szCs w:val="24"/>
        </w:rPr>
        <w:t>Об образовании в Российской Федерации</w:t>
      </w:r>
      <w:r w:rsidR="00A37933" w:rsidRPr="00D322FD">
        <w:rPr>
          <w:rFonts w:ascii="Times New Roman" w:hAnsi="Times New Roman" w:cs="Times New Roman"/>
          <w:sz w:val="24"/>
          <w:szCs w:val="24"/>
        </w:rPr>
        <w:t>»</w:t>
      </w:r>
      <w:r w:rsidRPr="00D322FD">
        <w:rPr>
          <w:rFonts w:ascii="Times New Roman" w:hAnsi="Times New Roman" w:cs="Times New Roman"/>
          <w:sz w:val="24"/>
          <w:szCs w:val="24"/>
        </w:rPr>
        <w:t xml:space="preserve">, </w:t>
      </w:r>
    </w:p>
    <w:p w14:paraId="177F656C" w14:textId="62DA298E" w:rsidR="00A37933" w:rsidRPr="005B65FF" w:rsidRDefault="006058F2" w:rsidP="005B65FF">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5B65FF">
        <w:rPr>
          <w:rFonts w:ascii="Times New Roman" w:hAnsi="Times New Roman" w:cs="Times New Roman"/>
          <w:sz w:val="24"/>
          <w:szCs w:val="24"/>
        </w:rPr>
        <w:t xml:space="preserve">приказом </w:t>
      </w:r>
      <w:r w:rsidR="005B65FF" w:rsidRPr="005B65FF">
        <w:rPr>
          <w:rFonts w:ascii="Times New Roman" w:hAnsi="Times New Roman" w:cs="Times New Roman"/>
          <w:sz w:val="24"/>
          <w:szCs w:val="24"/>
        </w:rPr>
        <w:t xml:space="preserve">Минобрнауки России от 24 марта 2025 г. № 266 «Об утверждении Порядка организации и осуществления образовательной деятельности по дополнительным </w:t>
      </w:r>
      <w:r w:rsidR="00394B6C" w:rsidRPr="005B65FF">
        <w:rPr>
          <w:rFonts w:ascii="Times New Roman" w:hAnsi="Times New Roman" w:cs="Times New Roman"/>
          <w:sz w:val="24"/>
          <w:szCs w:val="24"/>
        </w:rPr>
        <w:t>профессиональным программам</w:t>
      </w:r>
      <w:r w:rsidR="005B65FF" w:rsidRPr="005B65FF">
        <w:rPr>
          <w:rFonts w:ascii="Times New Roman" w:hAnsi="Times New Roman" w:cs="Times New Roman"/>
          <w:sz w:val="24"/>
          <w:szCs w:val="24"/>
        </w:rPr>
        <w:t>»</w:t>
      </w:r>
      <w:r w:rsidRPr="005B65FF">
        <w:rPr>
          <w:rFonts w:ascii="Times New Roman" w:hAnsi="Times New Roman" w:cs="Times New Roman"/>
          <w:sz w:val="24"/>
          <w:szCs w:val="24"/>
        </w:rPr>
        <w:t xml:space="preserve">, </w:t>
      </w:r>
    </w:p>
    <w:p w14:paraId="09519EB9" w14:textId="7BEF856A" w:rsidR="00F83613" w:rsidRPr="00D322FD" w:rsidRDefault="004051BD"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D322FD">
        <w:rPr>
          <w:rFonts w:ascii="Times New Roman" w:hAnsi="Times New Roman" w:cs="Times New Roman"/>
          <w:sz w:val="24"/>
          <w:szCs w:val="24"/>
        </w:rPr>
        <w:t xml:space="preserve">Федеральным законом от 27 июля 2006 года N 152-ФЗ </w:t>
      </w:r>
      <w:r w:rsidR="00A37933" w:rsidRPr="00D322FD">
        <w:rPr>
          <w:rFonts w:ascii="Times New Roman" w:hAnsi="Times New Roman" w:cs="Times New Roman"/>
          <w:sz w:val="24"/>
          <w:szCs w:val="24"/>
        </w:rPr>
        <w:t>«</w:t>
      </w:r>
      <w:r w:rsidRPr="00D322FD">
        <w:rPr>
          <w:rFonts w:ascii="Times New Roman" w:hAnsi="Times New Roman" w:cs="Times New Roman"/>
          <w:sz w:val="24"/>
          <w:szCs w:val="24"/>
        </w:rPr>
        <w:t>О персональных данных</w:t>
      </w:r>
      <w:r w:rsidR="00A37933" w:rsidRPr="00D322FD">
        <w:rPr>
          <w:rFonts w:ascii="Times New Roman" w:hAnsi="Times New Roman" w:cs="Times New Roman"/>
          <w:sz w:val="24"/>
          <w:szCs w:val="24"/>
        </w:rPr>
        <w:t>»</w:t>
      </w:r>
      <w:r w:rsidR="009F4449" w:rsidRPr="00D322FD">
        <w:rPr>
          <w:rFonts w:ascii="Times New Roman" w:hAnsi="Times New Roman" w:cs="Times New Roman"/>
          <w:sz w:val="24"/>
          <w:szCs w:val="24"/>
        </w:rPr>
        <w:t xml:space="preserve">, </w:t>
      </w:r>
    </w:p>
    <w:p w14:paraId="1B42C93F" w14:textId="55728641" w:rsidR="00F83613" w:rsidRPr="00D322FD" w:rsidRDefault="009F4449"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D322FD">
        <w:rPr>
          <w:rFonts w:ascii="Times New Roman" w:hAnsi="Times New Roman" w:cs="Times New Roman"/>
          <w:sz w:val="24"/>
          <w:szCs w:val="24"/>
        </w:rPr>
        <w:t xml:space="preserve">Законом Российской Федерации от 9 января 1996 года N 2-ФЗ </w:t>
      </w:r>
      <w:r w:rsidR="00A37933" w:rsidRPr="00D322FD">
        <w:rPr>
          <w:rFonts w:ascii="Times New Roman" w:hAnsi="Times New Roman" w:cs="Times New Roman"/>
          <w:sz w:val="24"/>
          <w:szCs w:val="24"/>
        </w:rPr>
        <w:t>«</w:t>
      </w:r>
      <w:r w:rsidRPr="00D322FD">
        <w:rPr>
          <w:rFonts w:ascii="Times New Roman" w:hAnsi="Times New Roman" w:cs="Times New Roman"/>
          <w:sz w:val="24"/>
          <w:szCs w:val="24"/>
        </w:rPr>
        <w:t>О защите прав потребителей</w:t>
      </w:r>
      <w:r w:rsidR="00A37933" w:rsidRPr="00D322FD">
        <w:rPr>
          <w:rFonts w:ascii="Times New Roman" w:hAnsi="Times New Roman" w:cs="Times New Roman"/>
          <w:sz w:val="24"/>
          <w:szCs w:val="24"/>
        </w:rPr>
        <w:t>»</w:t>
      </w:r>
      <w:r w:rsidRPr="00D322FD">
        <w:rPr>
          <w:rFonts w:ascii="Times New Roman" w:hAnsi="Times New Roman" w:cs="Times New Roman"/>
          <w:sz w:val="24"/>
          <w:szCs w:val="24"/>
        </w:rPr>
        <w:t xml:space="preserve">, </w:t>
      </w:r>
    </w:p>
    <w:p w14:paraId="6C2F258A" w14:textId="77777777" w:rsidR="00F83613" w:rsidRPr="00D322FD" w:rsidRDefault="009F4449" w:rsidP="00D322FD">
      <w:pPr>
        <w:pStyle w:val="a3"/>
        <w:numPr>
          <w:ilvl w:val="0"/>
          <w:numId w:val="7"/>
        </w:numPr>
        <w:tabs>
          <w:tab w:val="left" w:pos="993"/>
        </w:tabs>
        <w:spacing w:after="0" w:line="240" w:lineRule="auto"/>
        <w:ind w:left="0" w:firstLine="567"/>
        <w:jc w:val="both"/>
        <w:rPr>
          <w:rFonts w:ascii="Times New Roman" w:hAnsi="Times New Roman" w:cs="Times New Roman"/>
        </w:rPr>
      </w:pPr>
      <w:r w:rsidRPr="00D322FD">
        <w:rPr>
          <w:rFonts w:ascii="Times New Roman" w:hAnsi="Times New Roman" w:cs="Times New Roman"/>
          <w:sz w:val="24"/>
          <w:szCs w:val="24"/>
        </w:rPr>
        <w:t xml:space="preserve">Постановлением Правительства Российской Федерации от 20 октября 2021 года N 1802 </w:t>
      </w:r>
      <w:r w:rsidR="00750167" w:rsidRPr="00D322FD">
        <w:rPr>
          <w:rFonts w:ascii="Times New Roman" w:hAnsi="Times New Roman" w:cs="Times New Roman"/>
          <w:sz w:val="24"/>
          <w:szCs w:val="24"/>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235158" w14:textId="009CACCC" w:rsidR="00A37933" w:rsidRPr="00D322FD" w:rsidRDefault="00ED61D4" w:rsidP="00D322FD">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D322FD">
        <w:rPr>
          <w:rFonts w:ascii="Times New Roman" w:hAnsi="Times New Roman" w:cs="Times New Roman"/>
          <w:sz w:val="24"/>
          <w:szCs w:val="24"/>
        </w:rPr>
        <w:t xml:space="preserve">приказом Федеральной службы по надзору в сфере образования и науки </w:t>
      </w:r>
      <w:r w:rsidR="00D322FD" w:rsidRPr="00D322FD">
        <w:rPr>
          <w:rFonts w:ascii="Times New Roman" w:hAnsi="Times New Roman" w:cs="Times New Roman"/>
          <w:sz w:val="24"/>
          <w:szCs w:val="24"/>
        </w:rPr>
        <w:t>от 4 августа 2023 г.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67C00D0D" w14:textId="5072D154" w:rsidR="006058F2" w:rsidRPr="00D322FD" w:rsidRDefault="00750167" w:rsidP="00D322FD">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D322FD">
        <w:rPr>
          <w:rFonts w:ascii="Times New Roman" w:hAnsi="Times New Roman" w:cs="Times New Roman"/>
          <w:sz w:val="24"/>
          <w:szCs w:val="24"/>
        </w:rPr>
        <w:t xml:space="preserve">иными локальными нормативными актами </w:t>
      </w:r>
      <w:r w:rsidR="00404243">
        <w:rPr>
          <w:rFonts w:ascii="Times New Roman" w:hAnsi="Times New Roman"/>
          <w:sz w:val="24"/>
        </w:rPr>
        <w:t xml:space="preserve">ИП </w:t>
      </w:r>
      <w:r w:rsidR="00394B6C">
        <w:rPr>
          <w:rFonts w:ascii="Times New Roman" w:hAnsi="Times New Roman"/>
          <w:sz w:val="24"/>
        </w:rPr>
        <w:t>Тимофеева Е.И.</w:t>
      </w:r>
    </w:p>
    <w:p w14:paraId="4DC1978B" w14:textId="77777777" w:rsidR="009F4449" w:rsidRPr="00D322FD" w:rsidRDefault="00A3599C" w:rsidP="008F32C0">
      <w:pPr>
        <w:ind w:firstLine="567"/>
        <w:rPr>
          <w:rFonts w:ascii="Times New Roman" w:eastAsiaTheme="minorHAnsi" w:hAnsi="Times New Roman"/>
          <w:sz w:val="24"/>
          <w:szCs w:val="24"/>
          <w:lang w:eastAsia="en-US"/>
        </w:rPr>
      </w:pPr>
      <w:r w:rsidRPr="00D322FD">
        <w:rPr>
          <w:rFonts w:ascii="Times New Roman" w:eastAsiaTheme="minorHAnsi" w:hAnsi="Times New Roman"/>
          <w:sz w:val="24"/>
          <w:szCs w:val="24"/>
          <w:lang w:eastAsia="en-US"/>
        </w:rPr>
        <w:t>1.2. Настоящее Положение определяет порядок размещения на официальном сайте Образовательной организации в информационно-телекоммуникационной сети Интернет (далее – официальный сайт, сеть Интернет) и обновления информации в целях обеспечения открытости и доступности указанной информации.</w:t>
      </w:r>
    </w:p>
    <w:p w14:paraId="16DF97F3" w14:textId="17E6D82C" w:rsidR="00A3599C" w:rsidRPr="00D322FD" w:rsidRDefault="00A3599C" w:rsidP="008F32C0">
      <w:pPr>
        <w:ind w:firstLine="567"/>
        <w:rPr>
          <w:rFonts w:ascii="Times New Roman" w:eastAsiaTheme="minorHAnsi" w:hAnsi="Times New Roman"/>
          <w:sz w:val="24"/>
          <w:szCs w:val="24"/>
          <w:lang w:eastAsia="en-US"/>
        </w:rPr>
      </w:pPr>
      <w:r w:rsidRPr="00D322FD">
        <w:rPr>
          <w:rFonts w:ascii="Times New Roman" w:eastAsiaTheme="minorHAnsi" w:hAnsi="Times New Roman"/>
          <w:sz w:val="24"/>
          <w:szCs w:val="24"/>
          <w:lang w:eastAsia="en-US"/>
        </w:rPr>
        <w:t xml:space="preserve">1.3. Настоящее Положение обязательно к применению </w:t>
      </w:r>
      <w:r w:rsidR="008169C6">
        <w:rPr>
          <w:rFonts w:ascii="Times New Roman" w:eastAsiaTheme="minorHAnsi" w:hAnsi="Times New Roman"/>
          <w:sz w:val="24"/>
          <w:szCs w:val="24"/>
          <w:lang w:eastAsia="en-US"/>
        </w:rPr>
        <w:t xml:space="preserve">в </w:t>
      </w:r>
      <w:r w:rsidR="00404243">
        <w:rPr>
          <w:rFonts w:ascii="Times New Roman" w:hAnsi="Times New Roman"/>
          <w:sz w:val="24"/>
        </w:rPr>
        <w:t xml:space="preserve">ИП </w:t>
      </w:r>
      <w:r w:rsidR="00394B6C">
        <w:rPr>
          <w:rFonts w:ascii="Times New Roman" w:hAnsi="Times New Roman"/>
          <w:sz w:val="24"/>
        </w:rPr>
        <w:t>Тимофеева Е.И.</w:t>
      </w:r>
    </w:p>
    <w:p w14:paraId="1AD500B3" w14:textId="77777777" w:rsidR="00A3599C" w:rsidRPr="00D322FD" w:rsidRDefault="00A3599C" w:rsidP="008F32C0">
      <w:pPr>
        <w:ind w:firstLine="567"/>
        <w:rPr>
          <w:rFonts w:ascii="Times New Roman" w:eastAsiaTheme="minorHAnsi" w:hAnsi="Times New Roman"/>
          <w:sz w:val="24"/>
          <w:szCs w:val="24"/>
          <w:lang w:eastAsia="en-US"/>
        </w:rPr>
      </w:pPr>
      <w:r w:rsidRPr="00D322FD">
        <w:rPr>
          <w:rFonts w:ascii="Times New Roman" w:eastAsiaTheme="minorHAnsi" w:hAnsi="Times New Roman"/>
          <w:sz w:val="24"/>
          <w:szCs w:val="24"/>
          <w:lang w:eastAsia="en-US"/>
        </w:rPr>
        <w:t>1.4. Целевыми группами/посетителями официального сайта Образовательной организации являются участники образовательных отношений: слушатели, преподаватели, общественные структуры и организации, осуществляющие к нему доступ из сети Интернет.</w:t>
      </w:r>
    </w:p>
    <w:p w14:paraId="78888813" w14:textId="2A199F19" w:rsidR="00A3599C" w:rsidRPr="00D322FD" w:rsidRDefault="00A3599C" w:rsidP="008F32C0">
      <w:pPr>
        <w:ind w:firstLine="567"/>
        <w:rPr>
          <w:rFonts w:ascii="Times New Roman" w:eastAsiaTheme="minorHAnsi" w:hAnsi="Times New Roman"/>
          <w:sz w:val="24"/>
          <w:szCs w:val="24"/>
          <w:lang w:eastAsia="en-US"/>
        </w:rPr>
      </w:pPr>
      <w:r w:rsidRPr="00D322FD">
        <w:rPr>
          <w:rFonts w:ascii="Times New Roman" w:eastAsiaTheme="minorHAnsi" w:hAnsi="Times New Roman"/>
          <w:sz w:val="24"/>
          <w:szCs w:val="24"/>
          <w:lang w:eastAsia="en-US"/>
        </w:rPr>
        <w:t xml:space="preserve">1.5. Финансирование создания и поддержки сайта осуществляется за счет финансовых средств </w:t>
      </w:r>
      <w:r w:rsidR="00404243">
        <w:rPr>
          <w:rFonts w:ascii="Times New Roman" w:hAnsi="Times New Roman"/>
          <w:sz w:val="24"/>
        </w:rPr>
        <w:t xml:space="preserve">ИП </w:t>
      </w:r>
      <w:r w:rsidR="00394B6C">
        <w:rPr>
          <w:rFonts w:ascii="Times New Roman" w:hAnsi="Times New Roman"/>
          <w:sz w:val="24"/>
        </w:rPr>
        <w:t>Тимофеева Е.И.</w:t>
      </w:r>
    </w:p>
    <w:p w14:paraId="28D931D2" w14:textId="3CDC94F9" w:rsidR="00567EF6" w:rsidRPr="00C06126" w:rsidRDefault="00A3599C" w:rsidP="008F32C0">
      <w:pPr>
        <w:ind w:firstLine="567"/>
        <w:rPr>
          <w:rFonts w:ascii="Times New Roman" w:eastAsiaTheme="minorHAnsi" w:hAnsi="Times New Roman"/>
          <w:sz w:val="24"/>
          <w:szCs w:val="24"/>
          <w:lang w:eastAsia="en-US"/>
        </w:rPr>
      </w:pPr>
      <w:r w:rsidRPr="00C06126">
        <w:rPr>
          <w:rFonts w:ascii="Times New Roman" w:eastAsiaTheme="minorHAnsi" w:hAnsi="Times New Roman"/>
          <w:sz w:val="24"/>
          <w:szCs w:val="24"/>
          <w:lang w:eastAsia="en-US"/>
        </w:rPr>
        <w:t>1.6. Адрес официального сайта Образовательной организации</w:t>
      </w:r>
      <w:r w:rsidR="00E147E8" w:rsidRPr="00C06126">
        <w:rPr>
          <w:rFonts w:ascii="Times New Roman" w:eastAsiaTheme="minorHAnsi" w:hAnsi="Times New Roman"/>
          <w:sz w:val="24"/>
          <w:szCs w:val="24"/>
          <w:lang w:eastAsia="en-US"/>
        </w:rPr>
        <w:t xml:space="preserve">: </w:t>
      </w:r>
      <w:r w:rsidR="00394B6C" w:rsidRPr="00394B6C">
        <w:rPr>
          <w:rFonts w:ascii="Times New Roman" w:eastAsiaTheme="minorHAnsi" w:hAnsi="Times New Roman"/>
          <w:sz w:val="24"/>
          <w:szCs w:val="24"/>
          <w:lang w:eastAsia="en-US"/>
        </w:rPr>
        <w:t> </w:t>
      </w:r>
      <w:hyperlink r:id="rId8" w:history="1">
        <w:r w:rsidR="00394B6C" w:rsidRPr="00B561AE">
          <w:rPr>
            <w:rStyle w:val="a9"/>
            <w:rFonts w:ascii="Times New Roman" w:eastAsiaTheme="minorHAnsi" w:hAnsi="Times New Roman"/>
            <w:sz w:val="24"/>
            <w:szCs w:val="24"/>
            <w:lang w:eastAsia="en-US"/>
          </w:rPr>
          <w:t>https://mrskate.ru/</w:t>
        </w:r>
      </w:hyperlink>
      <w:r w:rsidR="00394B6C">
        <w:rPr>
          <w:rFonts w:ascii="Times New Roman" w:eastAsiaTheme="minorHAnsi" w:hAnsi="Times New Roman"/>
          <w:sz w:val="24"/>
          <w:szCs w:val="24"/>
          <w:lang w:eastAsia="en-US"/>
        </w:rPr>
        <w:t xml:space="preserve"> </w:t>
      </w:r>
    </w:p>
    <w:p w14:paraId="07851841" w14:textId="77777777" w:rsidR="00A3599C" w:rsidRPr="00D322FD" w:rsidRDefault="00A3599C" w:rsidP="008F32C0">
      <w:pPr>
        <w:ind w:firstLine="567"/>
        <w:rPr>
          <w:rFonts w:ascii="Times New Roman" w:eastAsiaTheme="minorHAnsi" w:hAnsi="Times New Roman"/>
          <w:color w:val="FF0000"/>
          <w:sz w:val="24"/>
          <w:szCs w:val="24"/>
          <w:lang w:eastAsia="en-US"/>
        </w:rPr>
      </w:pPr>
    </w:p>
    <w:p w14:paraId="56E503AB" w14:textId="77777777" w:rsidR="00226C26" w:rsidRPr="00D322FD" w:rsidRDefault="004616A1" w:rsidP="008F32C0">
      <w:pPr>
        <w:ind w:firstLine="567"/>
        <w:jc w:val="center"/>
        <w:rPr>
          <w:rFonts w:ascii="Times New Roman" w:eastAsiaTheme="minorHAnsi" w:hAnsi="Times New Roman"/>
          <w:b/>
          <w:sz w:val="24"/>
          <w:szCs w:val="24"/>
          <w:lang w:eastAsia="en-US"/>
        </w:rPr>
      </w:pPr>
      <w:r w:rsidRPr="00D322FD">
        <w:rPr>
          <w:rFonts w:ascii="Times New Roman" w:eastAsiaTheme="minorHAnsi" w:hAnsi="Times New Roman"/>
          <w:b/>
          <w:sz w:val="24"/>
          <w:szCs w:val="24"/>
          <w:lang w:eastAsia="en-US"/>
        </w:rPr>
        <w:t>II.</w:t>
      </w:r>
      <w:r w:rsidR="00AC1E47" w:rsidRPr="00D322FD">
        <w:rPr>
          <w:rFonts w:ascii="Times New Roman" w:eastAsiaTheme="minorHAnsi" w:hAnsi="Times New Roman"/>
          <w:b/>
          <w:sz w:val="24"/>
          <w:szCs w:val="24"/>
          <w:lang w:eastAsia="en-US"/>
        </w:rPr>
        <w:t xml:space="preserve"> </w:t>
      </w:r>
      <w:r w:rsidR="000076B1" w:rsidRPr="00D322FD">
        <w:rPr>
          <w:rFonts w:ascii="Times New Roman" w:eastAsiaTheme="minorHAnsi" w:hAnsi="Times New Roman"/>
          <w:b/>
          <w:sz w:val="24"/>
          <w:szCs w:val="24"/>
          <w:lang w:eastAsia="en-US"/>
        </w:rPr>
        <w:t>Цели, задачи и основные функции сайта</w:t>
      </w:r>
    </w:p>
    <w:p w14:paraId="2ACA9575" w14:textId="77777777" w:rsidR="000076B1" w:rsidRPr="00D322FD" w:rsidRDefault="000076B1" w:rsidP="008F32C0">
      <w:pPr>
        <w:ind w:firstLine="567"/>
        <w:jc w:val="center"/>
        <w:rPr>
          <w:rFonts w:ascii="Times New Roman" w:eastAsiaTheme="minorHAnsi" w:hAnsi="Times New Roman"/>
          <w:bCs/>
          <w:sz w:val="24"/>
          <w:szCs w:val="24"/>
          <w:lang w:eastAsia="en-US"/>
        </w:rPr>
      </w:pPr>
    </w:p>
    <w:p w14:paraId="38D47748" w14:textId="5B6280A1" w:rsidR="000076B1" w:rsidRPr="00D322FD" w:rsidRDefault="000076B1" w:rsidP="008F32C0">
      <w:pPr>
        <w:ind w:firstLine="567"/>
        <w:rPr>
          <w:rFonts w:ascii="Times New Roman" w:eastAsiaTheme="minorHAnsi" w:hAnsi="Times New Roman"/>
          <w:bCs/>
          <w:sz w:val="24"/>
          <w:szCs w:val="24"/>
          <w:lang w:eastAsia="en-US"/>
        </w:rPr>
      </w:pPr>
      <w:r w:rsidRPr="00D322FD">
        <w:rPr>
          <w:rFonts w:ascii="Times New Roman" w:eastAsiaTheme="minorHAnsi" w:hAnsi="Times New Roman"/>
          <w:bCs/>
          <w:sz w:val="24"/>
          <w:szCs w:val="24"/>
          <w:lang w:eastAsia="en-US"/>
        </w:rPr>
        <w:t xml:space="preserve">2.1. Главной целью официального сайта </w:t>
      </w:r>
      <w:r w:rsidR="008169C6">
        <w:rPr>
          <w:rFonts w:ascii="Times New Roman" w:eastAsiaTheme="minorHAnsi" w:hAnsi="Times New Roman"/>
          <w:bCs/>
          <w:sz w:val="24"/>
          <w:szCs w:val="24"/>
          <w:lang w:eastAsia="en-US"/>
        </w:rPr>
        <w:t>о</w:t>
      </w:r>
      <w:r w:rsidRPr="00D322FD">
        <w:rPr>
          <w:rFonts w:ascii="Times New Roman" w:eastAsiaTheme="minorHAnsi" w:hAnsi="Times New Roman"/>
          <w:bCs/>
          <w:sz w:val="24"/>
          <w:szCs w:val="24"/>
          <w:lang w:eastAsia="en-US"/>
        </w:rPr>
        <w:t xml:space="preserve">бразовательной организации является оперативное и объективное информирование потребителя образовательных услуг, общественности об основной и неосновной деятельности </w:t>
      </w:r>
      <w:r w:rsidR="008169C6">
        <w:rPr>
          <w:rFonts w:ascii="Times New Roman" w:eastAsiaTheme="minorHAnsi" w:hAnsi="Times New Roman"/>
          <w:bCs/>
          <w:sz w:val="24"/>
          <w:szCs w:val="24"/>
          <w:lang w:eastAsia="en-US"/>
        </w:rPr>
        <w:t>о</w:t>
      </w:r>
      <w:r w:rsidRPr="00D322FD">
        <w:rPr>
          <w:rFonts w:ascii="Times New Roman" w:eastAsiaTheme="minorHAnsi" w:hAnsi="Times New Roman"/>
          <w:bCs/>
          <w:sz w:val="24"/>
          <w:szCs w:val="24"/>
          <w:lang w:eastAsia="en-US"/>
        </w:rPr>
        <w:t>бразовательной организации.</w:t>
      </w:r>
    </w:p>
    <w:p w14:paraId="49F0CD76" w14:textId="77777777" w:rsidR="000076B1" w:rsidRPr="00D322FD" w:rsidRDefault="000076B1" w:rsidP="008F32C0">
      <w:pPr>
        <w:ind w:firstLine="567"/>
        <w:rPr>
          <w:rFonts w:ascii="Times New Roman" w:eastAsiaTheme="minorHAnsi" w:hAnsi="Times New Roman"/>
          <w:bCs/>
          <w:sz w:val="24"/>
          <w:szCs w:val="24"/>
          <w:lang w:eastAsia="en-US"/>
        </w:rPr>
      </w:pPr>
      <w:r w:rsidRPr="00D322FD">
        <w:rPr>
          <w:rFonts w:ascii="Times New Roman" w:eastAsiaTheme="minorHAnsi" w:hAnsi="Times New Roman"/>
          <w:bCs/>
          <w:sz w:val="24"/>
          <w:szCs w:val="24"/>
          <w:lang w:eastAsia="en-US"/>
        </w:rPr>
        <w:t>2.2. Основными задачами официального сайта являются:</w:t>
      </w:r>
    </w:p>
    <w:p w14:paraId="36070C92" w14:textId="082F2D0F" w:rsidR="000076B1" w:rsidRPr="003E7F2D" w:rsidRDefault="000076B1"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3E7F2D">
        <w:rPr>
          <w:rFonts w:ascii="Times New Roman" w:hAnsi="Times New Roman" w:cs="Times New Roman"/>
          <w:sz w:val="24"/>
          <w:szCs w:val="24"/>
        </w:rPr>
        <w:t>оперативное и объективное информирование общественности о деятельности Образовательной организации;</w:t>
      </w:r>
    </w:p>
    <w:p w14:paraId="477A1BAC" w14:textId="1C444D2C" w:rsidR="000076B1" w:rsidRPr="003E7F2D" w:rsidRDefault="000076B1"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3E7F2D">
        <w:rPr>
          <w:rFonts w:ascii="Times New Roman" w:hAnsi="Times New Roman" w:cs="Times New Roman"/>
          <w:sz w:val="24"/>
          <w:szCs w:val="24"/>
        </w:rPr>
        <w:t xml:space="preserve">формирование целостного позитивного имиджа </w:t>
      </w:r>
      <w:r w:rsidR="008169C6">
        <w:rPr>
          <w:rFonts w:ascii="Times New Roman" w:hAnsi="Times New Roman" w:cs="Times New Roman"/>
          <w:sz w:val="24"/>
          <w:szCs w:val="24"/>
        </w:rPr>
        <w:t>о</w:t>
      </w:r>
      <w:r w:rsidRPr="003E7F2D">
        <w:rPr>
          <w:rFonts w:ascii="Times New Roman" w:hAnsi="Times New Roman" w:cs="Times New Roman"/>
          <w:sz w:val="24"/>
          <w:szCs w:val="24"/>
        </w:rPr>
        <w:t>бразовательной организации;</w:t>
      </w:r>
    </w:p>
    <w:p w14:paraId="32847F22" w14:textId="7E797339" w:rsidR="000076B1" w:rsidRPr="003E7F2D" w:rsidRDefault="000076B1"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3E7F2D">
        <w:rPr>
          <w:rFonts w:ascii="Times New Roman" w:hAnsi="Times New Roman" w:cs="Times New Roman"/>
          <w:sz w:val="24"/>
          <w:szCs w:val="24"/>
        </w:rPr>
        <w:t>информирование участников образовательных отношений о качестве образовательных услуг</w:t>
      </w:r>
      <w:r w:rsidR="00D338F8" w:rsidRPr="003E7F2D">
        <w:rPr>
          <w:rFonts w:ascii="Times New Roman" w:hAnsi="Times New Roman" w:cs="Times New Roman"/>
          <w:sz w:val="24"/>
          <w:szCs w:val="24"/>
        </w:rPr>
        <w:t xml:space="preserve"> </w:t>
      </w:r>
      <w:r w:rsidR="00404243">
        <w:rPr>
          <w:rFonts w:ascii="Times New Roman" w:hAnsi="Times New Roman"/>
          <w:sz w:val="24"/>
        </w:rPr>
        <w:t xml:space="preserve">ИП </w:t>
      </w:r>
      <w:r w:rsidR="00394B6C">
        <w:rPr>
          <w:rFonts w:ascii="Times New Roman" w:hAnsi="Times New Roman"/>
          <w:sz w:val="24"/>
        </w:rPr>
        <w:t>Тимофеева Е.И.</w:t>
      </w:r>
      <w:r w:rsidRPr="003E7F2D">
        <w:rPr>
          <w:rFonts w:ascii="Times New Roman" w:hAnsi="Times New Roman" w:cs="Times New Roman"/>
          <w:sz w:val="24"/>
          <w:szCs w:val="24"/>
        </w:rPr>
        <w:t>;</w:t>
      </w:r>
    </w:p>
    <w:p w14:paraId="200E198A" w14:textId="22D00BB4" w:rsidR="000076B1" w:rsidRPr="003E7F2D" w:rsidRDefault="000076B1" w:rsidP="008F32C0">
      <w:pPr>
        <w:pStyle w:val="a3"/>
        <w:numPr>
          <w:ilvl w:val="0"/>
          <w:numId w:val="7"/>
        </w:numPr>
        <w:tabs>
          <w:tab w:val="left" w:pos="993"/>
        </w:tabs>
        <w:spacing w:after="0" w:line="240" w:lineRule="auto"/>
        <w:ind w:left="0" w:firstLine="567"/>
        <w:jc w:val="both"/>
        <w:rPr>
          <w:rFonts w:ascii="Times New Roman" w:hAnsi="Times New Roman"/>
          <w:bCs/>
          <w:sz w:val="24"/>
          <w:szCs w:val="24"/>
        </w:rPr>
      </w:pPr>
      <w:r w:rsidRPr="003E7F2D">
        <w:rPr>
          <w:rFonts w:ascii="Times New Roman" w:hAnsi="Times New Roman" w:cs="Times New Roman"/>
          <w:sz w:val="24"/>
          <w:szCs w:val="24"/>
        </w:rPr>
        <w:t>создание</w:t>
      </w:r>
      <w:r w:rsidRPr="003E7F2D">
        <w:rPr>
          <w:rFonts w:ascii="Times New Roman" w:hAnsi="Times New Roman"/>
          <w:bCs/>
          <w:sz w:val="24"/>
          <w:szCs w:val="24"/>
        </w:rPr>
        <w:t xml:space="preserve"> условий для взаимодействия участников образовательных отношений, социальных партнеров.</w:t>
      </w:r>
    </w:p>
    <w:p w14:paraId="57F682F8" w14:textId="77777777" w:rsidR="00E8726C" w:rsidRPr="003E7F2D" w:rsidRDefault="00E8726C"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lastRenderedPageBreak/>
        <w:t>2.3. Основными функциями официального сайта являются:</w:t>
      </w:r>
    </w:p>
    <w:p w14:paraId="270B5B02" w14:textId="2998CD4E" w:rsidR="00E8726C" w:rsidRPr="003E7F2D" w:rsidRDefault="00E8726C"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3E7F2D">
        <w:rPr>
          <w:rFonts w:ascii="Times New Roman" w:hAnsi="Times New Roman" w:cs="Times New Roman"/>
          <w:sz w:val="24"/>
          <w:szCs w:val="24"/>
        </w:rPr>
        <w:t>своевременное предоставление официальной документации;</w:t>
      </w:r>
    </w:p>
    <w:p w14:paraId="79AF1950" w14:textId="71408EBB" w:rsidR="00E8726C" w:rsidRPr="003E7F2D" w:rsidRDefault="00E8726C" w:rsidP="008F32C0">
      <w:pPr>
        <w:pStyle w:val="a3"/>
        <w:numPr>
          <w:ilvl w:val="0"/>
          <w:numId w:val="7"/>
        </w:numPr>
        <w:tabs>
          <w:tab w:val="left" w:pos="993"/>
        </w:tabs>
        <w:spacing w:after="0" w:line="240" w:lineRule="auto"/>
        <w:ind w:left="0" w:firstLine="567"/>
        <w:jc w:val="both"/>
        <w:rPr>
          <w:rFonts w:ascii="Times New Roman" w:hAnsi="Times New Roman" w:cs="Times New Roman"/>
          <w:sz w:val="24"/>
          <w:szCs w:val="24"/>
        </w:rPr>
      </w:pPr>
      <w:r w:rsidRPr="003E7F2D">
        <w:rPr>
          <w:rFonts w:ascii="Times New Roman" w:hAnsi="Times New Roman" w:cs="Times New Roman"/>
          <w:sz w:val="24"/>
          <w:szCs w:val="24"/>
        </w:rPr>
        <w:t xml:space="preserve">формирование открытых и общедоступных информационных ресурсов, содержащих информацию об </w:t>
      </w:r>
      <w:r w:rsidR="008169C6">
        <w:rPr>
          <w:rFonts w:ascii="Times New Roman" w:hAnsi="Times New Roman" w:cs="Times New Roman"/>
          <w:sz w:val="24"/>
          <w:szCs w:val="24"/>
        </w:rPr>
        <w:t>о</w:t>
      </w:r>
      <w:r w:rsidRPr="003E7F2D">
        <w:rPr>
          <w:rFonts w:ascii="Times New Roman" w:hAnsi="Times New Roman" w:cs="Times New Roman"/>
          <w:sz w:val="24"/>
          <w:szCs w:val="24"/>
        </w:rPr>
        <w:t>бразовательной организации;</w:t>
      </w:r>
    </w:p>
    <w:p w14:paraId="4D6B1E1A" w14:textId="7DF4BEC1" w:rsidR="00226C26" w:rsidRPr="003E7F2D" w:rsidRDefault="00E8726C" w:rsidP="008F32C0">
      <w:pPr>
        <w:pStyle w:val="a3"/>
        <w:numPr>
          <w:ilvl w:val="0"/>
          <w:numId w:val="7"/>
        </w:numPr>
        <w:tabs>
          <w:tab w:val="left" w:pos="993"/>
        </w:tabs>
        <w:spacing w:after="0" w:line="240" w:lineRule="auto"/>
        <w:ind w:left="0" w:firstLine="567"/>
        <w:jc w:val="both"/>
        <w:rPr>
          <w:rFonts w:ascii="Times New Roman" w:hAnsi="Times New Roman"/>
          <w:bCs/>
          <w:sz w:val="24"/>
          <w:szCs w:val="24"/>
        </w:rPr>
      </w:pPr>
      <w:r w:rsidRPr="003E7F2D">
        <w:rPr>
          <w:rFonts w:ascii="Times New Roman" w:hAnsi="Times New Roman" w:cs="Times New Roman"/>
          <w:sz w:val="24"/>
          <w:szCs w:val="24"/>
        </w:rPr>
        <w:t>обеспечение доступа к таким ресурсам посредством размещения их в информационных сетях, в том числе на официальном сайте в сети Интернет</w:t>
      </w:r>
      <w:r w:rsidRPr="003E7F2D">
        <w:rPr>
          <w:rFonts w:ascii="Times New Roman" w:hAnsi="Times New Roman"/>
          <w:bCs/>
          <w:sz w:val="24"/>
          <w:szCs w:val="24"/>
        </w:rPr>
        <w:t>.</w:t>
      </w:r>
    </w:p>
    <w:p w14:paraId="216EB805" w14:textId="77777777" w:rsidR="000076B1" w:rsidRPr="003E7F2D" w:rsidRDefault="000076B1" w:rsidP="008F32C0">
      <w:pPr>
        <w:ind w:firstLine="567"/>
        <w:rPr>
          <w:rFonts w:ascii="Times New Roman" w:eastAsiaTheme="minorHAnsi" w:hAnsi="Times New Roman"/>
          <w:bCs/>
          <w:sz w:val="24"/>
          <w:szCs w:val="24"/>
          <w:lang w:eastAsia="en-US"/>
        </w:rPr>
      </w:pPr>
    </w:p>
    <w:p w14:paraId="2F9652DC" w14:textId="77777777" w:rsidR="00795C13" w:rsidRPr="003E7F2D" w:rsidRDefault="00E961A7" w:rsidP="008F32C0">
      <w:pPr>
        <w:ind w:firstLine="567"/>
        <w:jc w:val="center"/>
        <w:rPr>
          <w:rFonts w:ascii="Times New Roman" w:eastAsiaTheme="minorHAnsi" w:hAnsi="Times New Roman"/>
          <w:b/>
          <w:bCs/>
          <w:sz w:val="24"/>
          <w:szCs w:val="24"/>
          <w:lang w:eastAsia="en-US"/>
        </w:rPr>
      </w:pPr>
      <w:r w:rsidRPr="003E7F2D">
        <w:rPr>
          <w:rFonts w:ascii="Times New Roman" w:eastAsiaTheme="minorHAnsi" w:hAnsi="Times New Roman"/>
          <w:b/>
          <w:bCs/>
          <w:sz w:val="24"/>
          <w:szCs w:val="24"/>
          <w:lang w:eastAsia="en-US"/>
        </w:rPr>
        <w:t>III.</w:t>
      </w:r>
      <w:r w:rsidR="00AC1E47" w:rsidRPr="003E7F2D">
        <w:rPr>
          <w:rFonts w:ascii="Times New Roman" w:eastAsiaTheme="minorHAnsi" w:hAnsi="Times New Roman"/>
          <w:b/>
          <w:bCs/>
          <w:sz w:val="24"/>
          <w:szCs w:val="24"/>
          <w:lang w:eastAsia="en-US"/>
        </w:rPr>
        <w:t xml:space="preserve"> </w:t>
      </w:r>
      <w:r w:rsidR="00E8726C" w:rsidRPr="003E7F2D">
        <w:rPr>
          <w:rFonts w:ascii="Times New Roman" w:eastAsiaTheme="minorHAnsi" w:hAnsi="Times New Roman"/>
          <w:b/>
          <w:bCs/>
          <w:sz w:val="24"/>
          <w:szCs w:val="24"/>
          <w:lang w:eastAsia="en-US"/>
        </w:rPr>
        <w:t>Структура и содержание сайта</w:t>
      </w:r>
    </w:p>
    <w:p w14:paraId="34F5A0DB" w14:textId="77777777" w:rsidR="00E8726C" w:rsidRPr="00D322FD" w:rsidRDefault="00E8726C" w:rsidP="008F32C0">
      <w:pPr>
        <w:ind w:firstLine="567"/>
        <w:jc w:val="center"/>
        <w:rPr>
          <w:rFonts w:ascii="Times New Roman" w:eastAsiaTheme="minorHAnsi" w:hAnsi="Times New Roman"/>
          <w:b/>
          <w:bCs/>
          <w:color w:val="FF0000"/>
          <w:sz w:val="24"/>
          <w:szCs w:val="24"/>
          <w:lang w:eastAsia="en-US"/>
        </w:rPr>
      </w:pPr>
    </w:p>
    <w:p w14:paraId="4E28D0B8" w14:textId="77777777" w:rsidR="00E8726C" w:rsidRPr="003E7F2D" w:rsidRDefault="00E8726C"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3.1. Структура официального сайта Образовательной организации отражает основные направления деятельности и определяется Образовательной организацией самостоятельно.</w:t>
      </w:r>
    </w:p>
    <w:p w14:paraId="0EDBF08C" w14:textId="77777777" w:rsidR="00E8726C" w:rsidRPr="003E7F2D" w:rsidRDefault="00E8726C"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3.2. Структура сайта не содержит логических противоречий, позволяет посетителю сайта легко найти всю опубликованную информацию.</w:t>
      </w:r>
    </w:p>
    <w:p w14:paraId="26A7EC33" w14:textId="7D46A134" w:rsidR="00CE4507" w:rsidRPr="003E7F2D" w:rsidRDefault="00E8726C"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 xml:space="preserve">3.3. </w:t>
      </w:r>
      <w:r w:rsidR="00CE4507" w:rsidRPr="003E7F2D">
        <w:rPr>
          <w:rFonts w:ascii="Times New Roman" w:eastAsiaTheme="minorHAnsi" w:hAnsi="Times New Roman"/>
          <w:bCs/>
          <w:sz w:val="24"/>
          <w:szCs w:val="24"/>
          <w:lang w:eastAsia="en-US"/>
        </w:rPr>
        <w:t xml:space="preserve">Для размещения информации на Сайте образовательной организацией создается специальный раздел </w:t>
      </w:r>
      <w:r w:rsidR="00A37933" w:rsidRPr="003E7F2D">
        <w:rPr>
          <w:rFonts w:ascii="Times New Roman" w:eastAsiaTheme="minorHAnsi" w:hAnsi="Times New Roman"/>
          <w:bCs/>
          <w:sz w:val="24"/>
          <w:szCs w:val="24"/>
          <w:lang w:eastAsia="en-US"/>
        </w:rPr>
        <w:t>«</w:t>
      </w:r>
      <w:r w:rsidR="00CE4507" w:rsidRPr="003E7F2D">
        <w:rPr>
          <w:rFonts w:ascii="Times New Roman" w:eastAsiaTheme="minorHAnsi" w:hAnsi="Times New Roman"/>
          <w:bCs/>
          <w:sz w:val="24"/>
          <w:szCs w:val="24"/>
          <w:lang w:eastAsia="en-US"/>
        </w:rPr>
        <w:t>Сведения об образовательной организации</w:t>
      </w:r>
      <w:r w:rsidR="00A37933" w:rsidRPr="003E7F2D">
        <w:rPr>
          <w:rFonts w:ascii="Times New Roman" w:eastAsiaTheme="minorHAnsi" w:hAnsi="Times New Roman"/>
          <w:bCs/>
          <w:sz w:val="24"/>
          <w:szCs w:val="24"/>
          <w:lang w:eastAsia="en-US"/>
        </w:rPr>
        <w:t>»</w:t>
      </w:r>
      <w:r w:rsidR="00CE4507" w:rsidRPr="003E7F2D">
        <w:rPr>
          <w:rFonts w:ascii="Times New Roman" w:eastAsiaTheme="minorHAnsi" w:hAnsi="Times New Roman"/>
          <w:bCs/>
          <w:sz w:val="24"/>
          <w:szCs w:val="24"/>
          <w:lang w:eastAsia="en-US"/>
        </w:rPr>
        <w:t xml:space="preserve"> (далее - специальный раздел). </w:t>
      </w:r>
    </w:p>
    <w:p w14:paraId="131D22FE" w14:textId="2C69E8D3" w:rsidR="00CE4507" w:rsidRPr="003E7F2D" w:rsidRDefault="00CE4507"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 xml:space="preserve">3.3.1. </w:t>
      </w:r>
      <w:r w:rsidR="003E7F2D" w:rsidRPr="003E7F2D">
        <w:rPr>
          <w:rFonts w:ascii="Times New Roman" w:eastAsiaTheme="minorHAnsi" w:hAnsi="Times New Roman"/>
          <w:bCs/>
          <w:sz w:val="24"/>
          <w:szCs w:val="24"/>
          <w:lang w:eastAsia="en-US"/>
        </w:rPr>
        <w:t>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14:paraId="5FD4222B" w14:textId="03401A24" w:rsidR="00CE4507" w:rsidRPr="003E7F2D" w:rsidRDefault="00CE4507"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3.3.2. Доступ к специальному разделу должен осуществляться с главной (основной) страницы Сайта, а также из основного навигационного меню Сайта.</w:t>
      </w:r>
      <w:r w:rsidR="00AC1E47" w:rsidRPr="003E7F2D">
        <w:rPr>
          <w:rFonts w:ascii="Times New Roman" w:eastAsiaTheme="minorHAnsi" w:hAnsi="Times New Roman"/>
          <w:bCs/>
          <w:sz w:val="24"/>
          <w:szCs w:val="24"/>
          <w:lang w:eastAsia="en-US"/>
        </w:rPr>
        <w:t xml:space="preserve"> </w:t>
      </w:r>
      <w:r w:rsidRPr="003E7F2D">
        <w:rPr>
          <w:rFonts w:ascii="Times New Roman" w:eastAsiaTheme="minorHAnsi" w:hAnsi="Times New Roman"/>
          <w:bCs/>
          <w:sz w:val="24"/>
          <w:szCs w:val="24"/>
          <w:lang w:eastAsia="en-US"/>
        </w:rPr>
        <w:t xml:space="preserve">Страницы специального раздела должны быть доступны в информационно-телекоммуникационной сети </w:t>
      </w:r>
      <w:r w:rsidR="00A37933" w:rsidRPr="003E7F2D">
        <w:rPr>
          <w:rFonts w:ascii="Times New Roman" w:eastAsiaTheme="minorHAnsi" w:hAnsi="Times New Roman"/>
          <w:bCs/>
          <w:sz w:val="24"/>
          <w:szCs w:val="24"/>
          <w:lang w:eastAsia="en-US"/>
        </w:rPr>
        <w:t>«</w:t>
      </w:r>
      <w:r w:rsidRPr="003E7F2D">
        <w:rPr>
          <w:rFonts w:ascii="Times New Roman" w:eastAsiaTheme="minorHAnsi" w:hAnsi="Times New Roman"/>
          <w:bCs/>
          <w:sz w:val="24"/>
          <w:szCs w:val="24"/>
          <w:lang w:eastAsia="en-US"/>
        </w:rPr>
        <w:t>Интернет</w:t>
      </w:r>
      <w:r w:rsidR="00A37933" w:rsidRPr="003E7F2D">
        <w:rPr>
          <w:rFonts w:ascii="Times New Roman" w:eastAsiaTheme="minorHAnsi" w:hAnsi="Times New Roman"/>
          <w:bCs/>
          <w:sz w:val="24"/>
          <w:szCs w:val="24"/>
          <w:lang w:eastAsia="en-US"/>
        </w:rPr>
        <w:t>»</w:t>
      </w:r>
      <w:r w:rsidRPr="003E7F2D">
        <w:rPr>
          <w:rFonts w:ascii="Times New Roman" w:eastAsiaTheme="minorHAnsi" w:hAnsi="Times New Roman"/>
          <w:bCs/>
          <w:sz w:val="24"/>
          <w:szCs w:val="24"/>
          <w:lang w:eastAsia="en-US"/>
        </w:rPr>
        <w:t xml:space="preserve"> без дополнительной регистрации, содержать </w:t>
      </w:r>
      <w:r w:rsidR="00151E8D" w:rsidRPr="003E7F2D">
        <w:rPr>
          <w:rFonts w:ascii="Times New Roman" w:eastAsiaTheme="minorHAnsi" w:hAnsi="Times New Roman"/>
          <w:bCs/>
          <w:sz w:val="24"/>
          <w:szCs w:val="24"/>
          <w:lang w:eastAsia="en-US"/>
        </w:rPr>
        <w:t xml:space="preserve">обязательную информацию, </w:t>
      </w:r>
      <w:r w:rsidRPr="003E7F2D">
        <w:rPr>
          <w:rFonts w:ascii="Times New Roman" w:eastAsiaTheme="minorHAnsi" w:hAnsi="Times New Roman"/>
          <w:bCs/>
          <w:sz w:val="24"/>
          <w:szCs w:val="24"/>
          <w:lang w:eastAsia="en-US"/>
        </w:rPr>
        <w:t>а также доступные для посетителей Сайта ссылки на файлы, снабженные информацией, поясняющей назначение данных файлов.</w:t>
      </w:r>
    </w:p>
    <w:p w14:paraId="682FB8CA" w14:textId="77777777" w:rsidR="00151E8D" w:rsidRPr="003E7F2D" w:rsidRDefault="00151E8D" w:rsidP="008F32C0">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3.3.3. Специальный раздел должен содержать подразделы:</w:t>
      </w:r>
    </w:p>
    <w:p w14:paraId="31B52211"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"Основные сведения";</w:t>
      </w:r>
    </w:p>
    <w:p w14:paraId="572C95DC"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"Структура и органы управления образовательной организацией";</w:t>
      </w:r>
    </w:p>
    <w:p w14:paraId="4E4A1AD9"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"Документы";</w:t>
      </w:r>
    </w:p>
    <w:p w14:paraId="4B68F779"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"Образование";</w:t>
      </w:r>
    </w:p>
    <w:p w14:paraId="0C34191F"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"Руководство";</w:t>
      </w:r>
    </w:p>
    <w:p w14:paraId="34AF2B2C"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"Педагогический состав";</w:t>
      </w:r>
    </w:p>
    <w:p w14:paraId="16508299"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"Материально-техническое обеспечение и оснащенность образовательного процесса. Доступная среда";</w:t>
      </w:r>
    </w:p>
    <w:p w14:paraId="36B461FD"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"Платные образовательные услуги";</w:t>
      </w:r>
    </w:p>
    <w:p w14:paraId="038D3A24"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"Финансово-хозяйственная деятельность";</w:t>
      </w:r>
    </w:p>
    <w:p w14:paraId="7560AB17"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"Вакантные места для приема (перевода) обучающихся";</w:t>
      </w:r>
    </w:p>
    <w:p w14:paraId="7AA629DE"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"Стипендии и меры поддержки обучающихся";</w:t>
      </w:r>
    </w:p>
    <w:p w14:paraId="660F21B3"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"Международное сотрудничество";</w:t>
      </w:r>
    </w:p>
    <w:p w14:paraId="22FDE0CD" w14:textId="77777777"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"Организация питания в образовательной организации"</w:t>
      </w:r>
    </w:p>
    <w:p w14:paraId="33DE525B" w14:textId="6B6C020D" w:rsidR="003E7F2D" w:rsidRPr="003E7F2D" w:rsidRDefault="003E7F2D" w:rsidP="003E7F2D">
      <w:pPr>
        <w:pStyle w:val="a3"/>
        <w:numPr>
          <w:ilvl w:val="0"/>
          <w:numId w:val="7"/>
        </w:numPr>
        <w:ind w:left="1134"/>
        <w:rPr>
          <w:rFonts w:ascii="Times New Roman" w:hAnsi="Times New Roman"/>
          <w:bCs/>
          <w:sz w:val="24"/>
          <w:szCs w:val="24"/>
        </w:rPr>
      </w:pPr>
      <w:r w:rsidRPr="003E7F2D">
        <w:rPr>
          <w:rFonts w:ascii="Times New Roman" w:hAnsi="Times New Roman"/>
          <w:bCs/>
          <w:sz w:val="24"/>
          <w:szCs w:val="24"/>
        </w:rPr>
        <w:t xml:space="preserve">"Образовательные стандарты и требования". </w:t>
      </w:r>
    </w:p>
    <w:p w14:paraId="180E7C85" w14:textId="36B9F328" w:rsidR="00CE4507" w:rsidRPr="00332FC9" w:rsidRDefault="005A0009" w:rsidP="003E7F2D">
      <w:pPr>
        <w:ind w:firstLine="567"/>
        <w:rPr>
          <w:rFonts w:ascii="Times New Roman" w:eastAsiaTheme="minorHAnsi" w:hAnsi="Times New Roman"/>
          <w:bCs/>
          <w:sz w:val="24"/>
          <w:szCs w:val="24"/>
          <w:lang w:eastAsia="en-US"/>
        </w:rPr>
      </w:pPr>
      <w:r w:rsidRPr="003E7F2D">
        <w:rPr>
          <w:rFonts w:ascii="Times New Roman" w:eastAsiaTheme="minorHAnsi" w:hAnsi="Times New Roman"/>
          <w:bCs/>
          <w:sz w:val="24"/>
          <w:szCs w:val="24"/>
          <w:lang w:eastAsia="en-US"/>
        </w:rPr>
        <w:t xml:space="preserve">Подраздел </w:t>
      </w:r>
      <w:r w:rsidR="00A37933" w:rsidRPr="003E7F2D">
        <w:rPr>
          <w:rFonts w:ascii="Times New Roman" w:eastAsiaTheme="minorHAnsi" w:hAnsi="Times New Roman"/>
          <w:bCs/>
          <w:sz w:val="24"/>
          <w:szCs w:val="24"/>
          <w:lang w:eastAsia="en-US"/>
        </w:rPr>
        <w:t>«</w:t>
      </w:r>
      <w:r w:rsidRPr="003E7F2D">
        <w:rPr>
          <w:rFonts w:ascii="Times New Roman" w:eastAsiaTheme="minorHAnsi" w:hAnsi="Times New Roman"/>
          <w:bCs/>
          <w:sz w:val="24"/>
          <w:szCs w:val="24"/>
          <w:lang w:eastAsia="en-US"/>
        </w:rPr>
        <w:t>Образовательные стандарты и требования</w:t>
      </w:r>
      <w:r w:rsidR="00A37933" w:rsidRPr="003E7F2D">
        <w:rPr>
          <w:rFonts w:ascii="Times New Roman" w:eastAsiaTheme="minorHAnsi" w:hAnsi="Times New Roman"/>
          <w:bCs/>
          <w:sz w:val="24"/>
          <w:szCs w:val="24"/>
          <w:lang w:eastAsia="en-US"/>
        </w:rPr>
        <w:t>»</w:t>
      </w:r>
      <w:r w:rsidRPr="003E7F2D">
        <w:rPr>
          <w:rFonts w:ascii="Times New Roman" w:eastAsiaTheme="minorHAnsi" w:hAnsi="Times New Roman"/>
          <w:bCs/>
          <w:sz w:val="24"/>
          <w:szCs w:val="24"/>
          <w:lang w:eastAsia="en-US"/>
        </w:rPr>
        <w:t xml:space="preserve"> создается в специальном разделе при </w:t>
      </w:r>
      <w:r w:rsidR="003E7F2D" w:rsidRPr="003E7F2D">
        <w:rPr>
          <w:rFonts w:ascii="Times New Roman" w:eastAsiaTheme="minorHAnsi" w:hAnsi="Times New Roman"/>
          <w:bCs/>
          <w:sz w:val="24"/>
          <w:szCs w:val="24"/>
          <w:lang w:eastAsia="en-US"/>
        </w:rPr>
        <w:t xml:space="preserve">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w:t>
      </w:r>
      <w:r w:rsidR="003E7F2D" w:rsidRPr="00332FC9">
        <w:rPr>
          <w:rFonts w:ascii="Times New Roman" w:eastAsiaTheme="minorHAnsi" w:hAnsi="Times New Roman"/>
          <w:bCs/>
          <w:sz w:val="24"/>
          <w:szCs w:val="24"/>
          <w:lang w:eastAsia="en-US"/>
        </w:rPr>
        <w:t>самостоятельно устанавливаемых требований (при наличии)</w:t>
      </w:r>
      <w:r w:rsidRPr="00332FC9">
        <w:rPr>
          <w:rFonts w:ascii="Times New Roman" w:eastAsiaTheme="minorHAnsi" w:hAnsi="Times New Roman"/>
          <w:bCs/>
          <w:sz w:val="24"/>
          <w:szCs w:val="24"/>
          <w:lang w:eastAsia="en-US"/>
        </w:rPr>
        <w:t>.</w:t>
      </w:r>
    </w:p>
    <w:p w14:paraId="68528558" w14:textId="0072AA86" w:rsidR="005A0009" w:rsidRPr="00332FC9" w:rsidRDefault="005A0009" w:rsidP="008F32C0">
      <w:pPr>
        <w:ind w:firstLine="567"/>
        <w:rPr>
          <w:rFonts w:ascii="Times New Roman" w:eastAsiaTheme="minorHAnsi" w:hAnsi="Times New Roman"/>
          <w:bCs/>
          <w:sz w:val="24"/>
          <w:szCs w:val="24"/>
          <w:lang w:eastAsia="en-US"/>
        </w:rPr>
      </w:pPr>
      <w:r w:rsidRPr="00332FC9">
        <w:rPr>
          <w:rFonts w:ascii="Times New Roman" w:eastAsiaTheme="minorHAnsi" w:hAnsi="Times New Roman"/>
          <w:bCs/>
          <w:sz w:val="24"/>
          <w:szCs w:val="24"/>
          <w:lang w:eastAsia="en-US"/>
        </w:rPr>
        <w:lastRenderedPageBreak/>
        <w:t xml:space="preserve">3.3.4. Главная страница подраздела </w:t>
      </w:r>
      <w:r w:rsidR="008F32C0"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Основные сведения</w:t>
      </w:r>
      <w:r w:rsidR="008F32C0"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 xml:space="preserve"> должна содержать информацию:</w:t>
      </w:r>
    </w:p>
    <w:p w14:paraId="0EDA5DE6" w14:textId="38835BA2"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полном и сокращенном (при наличии) наименовании образовательной организации;</w:t>
      </w:r>
    </w:p>
    <w:p w14:paraId="3DF0F11D" w14:textId="225F32D7"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дате создания образовательной организации;</w:t>
      </w:r>
    </w:p>
    <w:p w14:paraId="51539260" w14:textId="392E258B"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об учредителе, учредителях образовательной организации;</w:t>
      </w:r>
    </w:p>
    <w:p w14:paraId="78968095" w14:textId="3A630B41"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месте нахождения образовательной организации;</w:t>
      </w:r>
    </w:p>
    <w:p w14:paraId="7FD81535" w14:textId="04B39A94"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режиме и графике работы образовательной организации;</w:t>
      </w:r>
    </w:p>
    <w:p w14:paraId="227DEF3F" w14:textId="793DCAB2"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контактных телефонах и адресах электронной почты образовательной организации;</w:t>
      </w:r>
    </w:p>
    <w:p w14:paraId="1FA864B8" w14:textId="71589976"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местах осуществления образовательной деятельности, в виде адреса места нахождения;</w:t>
      </w:r>
    </w:p>
    <w:p w14:paraId="64B94CE4" w14:textId="623B0704" w:rsidR="003E7F2D" w:rsidRPr="00332FC9" w:rsidRDefault="003E7F2D" w:rsidP="003E7F2D">
      <w:pPr>
        <w:pStyle w:val="a3"/>
        <w:numPr>
          <w:ilvl w:val="0"/>
          <w:numId w:val="14"/>
        </w:numPr>
        <w:spacing w:after="0" w:line="240" w:lineRule="auto"/>
        <w:ind w:left="851"/>
        <w:jc w:val="both"/>
        <w:rPr>
          <w:rFonts w:ascii="Times New Roman" w:hAnsi="Times New Roman"/>
          <w:sz w:val="24"/>
          <w:szCs w:val="24"/>
        </w:rPr>
      </w:pPr>
      <w:r w:rsidRPr="00332FC9">
        <w:rPr>
          <w:rFonts w:ascii="Times New Roman" w:hAnsi="Times New Roman"/>
          <w:sz w:val="24"/>
          <w:szCs w:val="24"/>
        </w:rPr>
        <w:t>о лицензии на осуществление образовательной деятельности (выписке из реестра лицензий на осуществление образовательной деятельности);</w:t>
      </w:r>
    </w:p>
    <w:p w14:paraId="3675A94B" w14:textId="740322AD" w:rsidR="004F2FAE" w:rsidRPr="00332FC9" w:rsidRDefault="004F2FAE" w:rsidP="003E7F2D">
      <w:pPr>
        <w:ind w:firstLine="567"/>
        <w:rPr>
          <w:rFonts w:ascii="Times New Roman" w:eastAsiaTheme="minorHAnsi" w:hAnsi="Times New Roman"/>
          <w:bCs/>
          <w:sz w:val="24"/>
          <w:szCs w:val="24"/>
          <w:lang w:eastAsia="en-US"/>
        </w:rPr>
      </w:pPr>
      <w:r w:rsidRPr="00332FC9">
        <w:rPr>
          <w:rFonts w:ascii="Times New Roman" w:eastAsiaTheme="minorHAnsi" w:hAnsi="Times New Roman"/>
          <w:bCs/>
          <w:sz w:val="24"/>
          <w:szCs w:val="24"/>
          <w:lang w:eastAsia="en-US"/>
        </w:rPr>
        <w:t xml:space="preserve">3.3.5 Главная страница подраздела </w:t>
      </w:r>
      <w:r w:rsidR="00A37933"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Структура и органы управления образовательной организацией</w:t>
      </w:r>
      <w:r w:rsidR="00A37933"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 xml:space="preserve"> должна содержать информацию:</w:t>
      </w:r>
    </w:p>
    <w:p w14:paraId="1C100B90" w14:textId="77777777" w:rsidR="00332FC9" w:rsidRPr="00332FC9" w:rsidRDefault="00332FC9" w:rsidP="00332FC9">
      <w:pPr>
        <w:pStyle w:val="a3"/>
        <w:numPr>
          <w:ilvl w:val="0"/>
          <w:numId w:val="15"/>
        </w:numPr>
        <w:spacing w:after="0" w:line="240" w:lineRule="auto"/>
        <w:ind w:left="851"/>
        <w:jc w:val="both"/>
        <w:rPr>
          <w:rFonts w:ascii="Times New Roman" w:hAnsi="Times New Roman"/>
          <w:sz w:val="24"/>
          <w:szCs w:val="24"/>
        </w:rPr>
      </w:pPr>
      <w:r w:rsidRPr="00332FC9">
        <w:rPr>
          <w:rFonts w:ascii="Times New Roman" w:hAnsi="Times New Roman"/>
          <w:sz w:val="24"/>
          <w:szCs w:val="24"/>
        </w:rPr>
        <w:t>о наименовании структурного подразделения (органа управления);</w:t>
      </w:r>
    </w:p>
    <w:p w14:paraId="257B670E" w14:textId="35351EF0" w:rsidR="00332FC9" w:rsidRPr="00332FC9" w:rsidRDefault="00332FC9" w:rsidP="00332FC9">
      <w:pPr>
        <w:pStyle w:val="a3"/>
        <w:numPr>
          <w:ilvl w:val="0"/>
          <w:numId w:val="15"/>
        </w:numPr>
        <w:spacing w:after="0" w:line="240" w:lineRule="auto"/>
        <w:ind w:left="851"/>
        <w:jc w:val="both"/>
        <w:rPr>
          <w:rFonts w:ascii="Times New Roman" w:hAnsi="Times New Roman"/>
          <w:sz w:val="24"/>
          <w:szCs w:val="24"/>
        </w:rPr>
      </w:pPr>
      <w:r w:rsidRPr="00332FC9">
        <w:rPr>
          <w:rFonts w:ascii="Times New Roman" w:hAnsi="Times New Roman"/>
          <w:sz w:val="24"/>
          <w:szCs w:val="24"/>
        </w:rPr>
        <w:t>о фамилиях, именах, отчествах (при наличии) и должности руководителей структурных подразделений;</w:t>
      </w:r>
    </w:p>
    <w:p w14:paraId="041B1C97" w14:textId="51F0B1B5" w:rsidR="00332FC9" w:rsidRPr="00332FC9" w:rsidRDefault="00332FC9" w:rsidP="00332FC9">
      <w:pPr>
        <w:pStyle w:val="a3"/>
        <w:numPr>
          <w:ilvl w:val="0"/>
          <w:numId w:val="15"/>
        </w:numPr>
        <w:spacing w:after="0" w:line="240" w:lineRule="auto"/>
        <w:ind w:left="851"/>
        <w:jc w:val="both"/>
        <w:rPr>
          <w:rFonts w:ascii="Times New Roman" w:hAnsi="Times New Roman"/>
          <w:sz w:val="24"/>
          <w:szCs w:val="24"/>
        </w:rPr>
      </w:pPr>
      <w:r w:rsidRPr="00332FC9">
        <w:rPr>
          <w:rFonts w:ascii="Times New Roman" w:hAnsi="Times New Roman"/>
          <w:sz w:val="24"/>
          <w:szCs w:val="24"/>
        </w:rPr>
        <w:t>о месте нахождения структурных подразделений;</w:t>
      </w:r>
    </w:p>
    <w:p w14:paraId="584A784E" w14:textId="19DE4266" w:rsidR="00332FC9" w:rsidRPr="00332FC9" w:rsidRDefault="00332FC9" w:rsidP="00332FC9">
      <w:pPr>
        <w:pStyle w:val="a3"/>
        <w:numPr>
          <w:ilvl w:val="0"/>
          <w:numId w:val="15"/>
        </w:numPr>
        <w:spacing w:after="0" w:line="240" w:lineRule="auto"/>
        <w:ind w:left="851"/>
        <w:jc w:val="both"/>
        <w:rPr>
          <w:rFonts w:ascii="Times New Roman" w:hAnsi="Times New Roman"/>
          <w:sz w:val="24"/>
          <w:szCs w:val="24"/>
        </w:rPr>
      </w:pPr>
      <w:r w:rsidRPr="00332FC9">
        <w:rPr>
          <w:rFonts w:ascii="Times New Roman" w:hAnsi="Times New Roman"/>
          <w:sz w:val="24"/>
          <w:szCs w:val="24"/>
        </w:rPr>
        <w:t>об адресах официальных сайтов в сети "Интернет" структурных подразделений (при наличии);</w:t>
      </w:r>
    </w:p>
    <w:p w14:paraId="6F7B0822" w14:textId="7EA60E21" w:rsidR="00332FC9" w:rsidRPr="00332FC9" w:rsidRDefault="00332FC9" w:rsidP="00332FC9">
      <w:pPr>
        <w:pStyle w:val="a3"/>
        <w:numPr>
          <w:ilvl w:val="0"/>
          <w:numId w:val="15"/>
        </w:numPr>
        <w:spacing w:after="0" w:line="240" w:lineRule="auto"/>
        <w:ind w:left="851"/>
        <w:jc w:val="both"/>
        <w:rPr>
          <w:rFonts w:ascii="Times New Roman" w:hAnsi="Times New Roman"/>
          <w:sz w:val="24"/>
          <w:szCs w:val="24"/>
        </w:rPr>
      </w:pPr>
      <w:r w:rsidRPr="00332FC9">
        <w:rPr>
          <w:rFonts w:ascii="Times New Roman" w:hAnsi="Times New Roman"/>
          <w:sz w:val="24"/>
          <w:szCs w:val="24"/>
        </w:rPr>
        <w:t>об адресах электронной почты структурных подразделений (при наличии);</w:t>
      </w:r>
    </w:p>
    <w:p w14:paraId="4FD78831" w14:textId="43790857" w:rsidR="00332FC9" w:rsidRPr="00332FC9" w:rsidRDefault="00332FC9" w:rsidP="00332FC9">
      <w:pPr>
        <w:pStyle w:val="a3"/>
        <w:numPr>
          <w:ilvl w:val="0"/>
          <w:numId w:val="15"/>
        </w:numPr>
        <w:spacing w:after="0" w:line="240" w:lineRule="auto"/>
        <w:ind w:left="851"/>
        <w:jc w:val="both"/>
        <w:rPr>
          <w:rFonts w:ascii="Times New Roman" w:hAnsi="Times New Roman"/>
          <w:bCs/>
          <w:sz w:val="24"/>
          <w:szCs w:val="24"/>
        </w:rPr>
      </w:pPr>
      <w:r w:rsidRPr="00332FC9">
        <w:rPr>
          <w:rFonts w:ascii="Times New Roman" w:hAnsi="Times New Roman"/>
          <w:sz w:val="24"/>
          <w:szCs w:val="24"/>
        </w:rPr>
        <w:t>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 (далее соответственно - электронный документ, Федеральный закон N 63-ФЗ).</w:t>
      </w:r>
      <w:r w:rsidRPr="00332FC9">
        <w:rPr>
          <w:rFonts w:ascii="Times New Roman" w:hAnsi="Times New Roman"/>
          <w:bCs/>
          <w:sz w:val="24"/>
          <w:szCs w:val="24"/>
        </w:rPr>
        <w:t xml:space="preserve"> </w:t>
      </w:r>
    </w:p>
    <w:p w14:paraId="1900D74F" w14:textId="1A90A721" w:rsidR="004F2FAE" w:rsidRPr="00332FC9" w:rsidRDefault="004F2FAE" w:rsidP="00332FC9">
      <w:pPr>
        <w:ind w:firstLine="567"/>
        <w:rPr>
          <w:rFonts w:ascii="Times New Roman" w:eastAsiaTheme="minorHAnsi" w:hAnsi="Times New Roman"/>
          <w:bCs/>
          <w:sz w:val="24"/>
          <w:szCs w:val="24"/>
          <w:lang w:eastAsia="en-US"/>
        </w:rPr>
      </w:pPr>
      <w:r w:rsidRPr="00332FC9">
        <w:rPr>
          <w:rFonts w:ascii="Times New Roman" w:eastAsiaTheme="minorHAnsi" w:hAnsi="Times New Roman"/>
          <w:bCs/>
          <w:sz w:val="24"/>
          <w:szCs w:val="24"/>
          <w:lang w:eastAsia="en-US"/>
        </w:rPr>
        <w:t xml:space="preserve">3.3.6. На главной странице подраздела </w:t>
      </w:r>
      <w:r w:rsidR="00A37933"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Документы</w:t>
      </w:r>
      <w:r w:rsidR="00A37933" w:rsidRPr="00332FC9">
        <w:rPr>
          <w:rFonts w:ascii="Times New Roman" w:eastAsiaTheme="minorHAnsi" w:hAnsi="Times New Roman"/>
          <w:bCs/>
          <w:sz w:val="24"/>
          <w:szCs w:val="24"/>
          <w:lang w:eastAsia="en-US"/>
        </w:rPr>
        <w:t>»</w:t>
      </w:r>
      <w:r w:rsidRPr="00332FC9">
        <w:rPr>
          <w:rFonts w:ascii="Times New Roman" w:eastAsiaTheme="minorHAnsi" w:hAnsi="Times New Roman"/>
          <w:bCs/>
          <w:sz w:val="24"/>
          <w:szCs w:val="24"/>
          <w:lang w:eastAsia="en-US"/>
        </w:rPr>
        <w:t xml:space="preserve">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14:paraId="43861B22" w14:textId="00860155" w:rsidR="00332FC9" w:rsidRPr="00332FC9" w:rsidRDefault="00332FC9" w:rsidP="00332FC9">
      <w:pPr>
        <w:pStyle w:val="a3"/>
        <w:numPr>
          <w:ilvl w:val="0"/>
          <w:numId w:val="7"/>
        </w:numPr>
        <w:tabs>
          <w:tab w:val="left" w:pos="993"/>
        </w:tabs>
        <w:spacing w:after="0" w:line="240" w:lineRule="auto"/>
        <w:ind w:hanging="357"/>
        <w:rPr>
          <w:rFonts w:ascii="Times New Roman" w:hAnsi="Times New Roman" w:cs="Times New Roman"/>
          <w:sz w:val="24"/>
          <w:szCs w:val="24"/>
        </w:rPr>
      </w:pPr>
      <w:r w:rsidRPr="00332FC9">
        <w:rPr>
          <w:rFonts w:ascii="Times New Roman" w:hAnsi="Times New Roman" w:cs="Times New Roman"/>
          <w:sz w:val="24"/>
          <w:szCs w:val="24"/>
        </w:rPr>
        <w:t>правила внутреннего распорядка обучающихся;</w:t>
      </w:r>
    </w:p>
    <w:p w14:paraId="44F04FC9" w14:textId="2FEDD4EC" w:rsidR="00332FC9" w:rsidRPr="00332FC9" w:rsidRDefault="00332FC9" w:rsidP="00332FC9">
      <w:pPr>
        <w:pStyle w:val="a3"/>
        <w:numPr>
          <w:ilvl w:val="0"/>
          <w:numId w:val="7"/>
        </w:numPr>
        <w:tabs>
          <w:tab w:val="left" w:pos="993"/>
        </w:tabs>
        <w:spacing w:after="0" w:line="240" w:lineRule="auto"/>
        <w:ind w:hanging="357"/>
        <w:rPr>
          <w:rFonts w:ascii="Times New Roman" w:hAnsi="Times New Roman" w:cs="Times New Roman"/>
          <w:sz w:val="24"/>
          <w:szCs w:val="24"/>
        </w:rPr>
      </w:pPr>
      <w:r w:rsidRPr="00332FC9">
        <w:rPr>
          <w:rFonts w:ascii="Times New Roman" w:hAnsi="Times New Roman" w:cs="Times New Roman"/>
          <w:sz w:val="24"/>
          <w:szCs w:val="24"/>
        </w:rPr>
        <w:t>правила внутреннего трудового распорядка;</w:t>
      </w:r>
    </w:p>
    <w:p w14:paraId="5502BAF5" w14:textId="520E40AB" w:rsidR="00332FC9" w:rsidRPr="00332FC9" w:rsidRDefault="00332FC9" w:rsidP="00332FC9">
      <w:pPr>
        <w:pStyle w:val="a3"/>
        <w:numPr>
          <w:ilvl w:val="0"/>
          <w:numId w:val="7"/>
        </w:numPr>
        <w:tabs>
          <w:tab w:val="left" w:pos="993"/>
        </w:tabs>
        <w:spacing w:after="0" w:line="240" w:lineRule="auto"/>
        <w:ind w:hanging="357"/>
        <w:rPr>
          <w:rFonts w:ascii="Times New Roman" w:hAnsi="Times New Roman" w:cs="Times New Roman"/>
          <w:sz w:val="24"/>
          <w:szCs w:val="24"/>
        </w:rPr>
      </w:pPr>
      <w:r w:rsidRPr="00332FC9">
        <w:rPr>
          <w:rFonts w:ascii="Times New Roman" w:hAnsi="Times New Roman" w:cs="Times New Roman"/>
          <w:sz w:val="24"/>
          <w:szCs w:val="24"/>
        </w:rPr>
        <w:t>коллективный договор (при наличии);</w:t>
      </w:r>
    </w:p>
    <w:p w14:paraId="735A3F72" w14:textId="66E5727D" w:rsidR="00332FC9" w:rsidRPr="00332FC9" w:rsidRDefault="00332FC9" w:rsidP="00332FC9">
      <w:pPr>
        <w:pStyle w:val="a3"/>
        <w:numPr>
          <w:ilvl w:val="0"/>
          <w:numId w:val="7"/>
        </w:numPr>
        <w:tabs>
          <w:tab w:val="left" w:pos="993"/>
        </w:tabs>
        <w:spacing w:after="0" w:line="240" w:lineRule="auto"/>
        <w:ind w:hanging="357"/>
        <w:rPr>
          <w:rFonts w:ascii="Times New Roman" w:hAnsi="Times New Roman" w:cs="Times New Roman"/>
          <w:sz w:val="24"/>
          <w:szCs w:val="24"/>
        </w:rPr>
      </w:pPr>
      <w:r w:rsidRPr="00332FC9">
        <w:rPr>
          <w:rFonts w:ascii="Times New Roman" w:hAnsi="Times New Roman" w:cs="Times New Roman"/>
          <w:sz w:val="24"/>
          <w:szCs w:val="24"/>
        </w:rPr>
        <w:t>отчет о результатах самообследования;</w:t>
      </w:r>
    </w:p>
    <w:p w14:paraId="7CEB4E3E" w14:textId="21B2C47A" w:rsidR="00332FC9" w:rsidRPr="00332FC9" w:rsidRDefault="00332FC9" w:rsidP="00332FC9">
      <w:pPr>
        <w:pStyle w:val="a3"/>
        <w:numPr>
          <w:ilvl w:val="0"/>
          <w:numId w:val="7"/>
        </w:numPr>
        <w:tabs>
          <w:tab w:val="left" w:pos="993"/>
        </w:tabs>
        <w:spacing w:after="0" w:line="240" w:lineRule="auto"/>
        <w:ind w:hanging="357"/>
        <w:jc w:val="both"/>
        <w:rPr>
          <w:rFonts w:ascii="Times New Roman" w:hAnsi="Times New Roman" w:cs="Times New Roman"/>
          <w:sz w:val="24"/>
          <w:szCs w:val="24"/>
        </w:rPr>
      </w:pPr>
      <w:r w:rsidRPr="00332FC9">
        <w:rPr>
          <w:rFonts w:ascii="Times New Roman" w:hAnsi="Times New Roman" w:cs="Times New Roman"/>
          <w:sz w:val="24"/>
          <w:szCs w:val="24"/>
        </w:rPr>
        <w:t xml:space="preserve">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w:t>
      </w:r>
      <w:r w:rsidR="00C20AB0" w:rsidRPr="00332FC9">
        <w:rPr>
          <w:rFonts w:ascii="Times New Roman" w:hAnsi="Times New Roman" w:cs="Times New Roman"/>
          <w:sz w:val="24"/>
          <w:szCs w:val="24"/>
        </w:rPr>
        <w:t>порядке)</w:t>
      </w:r>
      <w:r w:rsidRPr="00332FC9">
        <w:rPr>
          <w:rFonts w:ascii="Times New Roman" w:hAnsi="Times New Roman" w:cs="Times New Roman"/>
          <w:sz w:val="24"/>
          <w:szCs w:val="24"/>
        </w:rPr>
        <w:t xml:space="preserve"> (при наличии). </w:t>
      </w:r>
    </w:p>
    <w:p w14:paraId="7784047B" w14:textId="6A259D80" w:rsidR="000F6E9F" w:rsidRPr="00332FC9" w:rsidRDefault="000F6E9F" w:rsidP="00332FC9">
      <w:pPr>
        <w:pStyle w:val="a3"/>
        <w:numPr>
          <w:ilvl w:val="0"/>
          <w:numId w:val="7"/>
        </w:numPr>
        <w:tabs>
          <w:tab w:val="left" w:pos="993"/>
        </w:tabs>
        <w:spacing w:after="0" w:line="240" w:lineRule="auto"/>
        <w:ind w:hanging="357"/>
        <w:jc w:val="both"/>
        <w:rPr>
          <w:rFonts w:ascii="Times New Roman" w:hAnsi="Times New Roman" w:cs="Times New Roman"/>
          <w:sz w:val="24"/>
          <w:szCs w:val="24"/>
        </w:rPr>
      </w:pPr>
      <w:r w:rsidRPr="00332FC9">
        <w:rPr>
          <w:rFonts w:ascii="Times New Roman" w:hAnsi="Times New Roman" w:cs="Times New Roman"/>
          <w:sz w:val="24"/>
          <w:szCs w:val="24"/>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14:paraId="1EACCC1C" w14:textId="77777777" w:rsidR="000F6E9F" w:rsidRPr="00332FC9" w:rsidRDefault="000F6E9F" w:rsidP="00332FC9">
      <w:pPr>
        <w:pStyle w:val="a3"/>
        <w:numPr>
          <w:ilvl w:val="0"/>
          <w:numId w:val="16"/>
        </w:numPr>
        <w:tabs>
          <w:tab w:val="left" w:pos="993"/>
        </w:tabs>
        <w:spacing w:after="0" w:line="240" w:lineRule="auto"/>
        <w:ind w:left="851" w:hanging="357"/>
        <w:jc w:val="both"/>
        <w:rPr>
          <w:rFonts w:ascii="Times New Roman" w:hAnsi="Times New Roman" w:cs="Times New Roman"/>
          <w:sz w:val="24"/>
          <w:szCs w:val="24"/>
        </w:rPr>
      </w:pPr>
      <w:r w:rsidRPr="00332FC9">
        <w:rPr>
          <w:rFonts w:ascii="Times New Roman" w:hAnsi="Times New Roman" w:cs="Times New Roman"/>
          <w:sz w:val="24"/>
          <w:szCs w:val="24"/>
        </w:rPr>
        <w:t>правила приема обучающихся;</w:t>
      </w:r>
    </w:p>
    <w:p w14:paraId="661F1786" w14:textId="657525CC" w:rsidR="000F6E9F" w:rsidRPr="00332FC9" w:rsidRDefault="000F6E9F" w:rsidP="00332FC9">
      <w:pPr>
        <w:pStyle w:val="a3"/>
        <w:numPr>
          <w:ilvl w:val="0"/>
          <w:numId w:val="16"/>
        </w:numPr>
        <w:tabs>
          <w:tab w:val="left" w:pos="993"/>
        </w:tabs>
        <w:spacing w:after="0" w:line="240" w:lineRule="auto"/>
        <w:ind w:left="851" w:hanging="357"/>
        <w:jc w:val="both"/>
        <w:rPr>
          <w:rFonts w:ascii="Times New Roman" w:hAnsi="Times New Roman" w:cs="Times New Roman"/>
          <w:sz w:val="24"/>
          <w:szCs w:val="24"/>
        </w:rPr>
      </w:pPr>
      <w:r w:rsidRPr="00332FC9">
        <w:rPr>
          <w:rFonts w:ascii="Times New Roman" w:hAnsi="Times New Roman" w:cs="Times New Roman"/>
          <w:sz w:val="24"/>
          <w:szCs w:val="24"/>
        </w:rPr>
        <w:t xml:space="preserve">режим </w:t>
      </w:r>
      <w:r w:rsidR="00394B6C" w:rsidRPr="00332FC9">
        <w:rPr>
          <w:rFonts w:ascii="Times New Roman" w:hAnsi="Times New Roman" w:cs="Times New Roman"/>
          <w:sz w:val="24"/>
          <w:szCs w:val="24"/>
        </w:rPr>
        <w:t>занятий,</w:t>
      </w:r>
      <w:r w:rsidRPr="00332FC9">
        <w:rPr>
          <w:rFonts w:ascii="Times New Roman" w:hAnsi="Times New Roman" w:cs="Times New Roman"/>
          <w:sz w:val="24"/>
          <w:szCs w:val="24"/>
        </w:rPr>
        <w:t xml:space="preserve"> обучающихся;</w:t>
      </w:r>
    </w:p>
    <w:p w14:paraId="51D66936" w14:textId="77777777" w:rsidR="000F6E9F" w:rsidRPr="00332FC9" w:rsidRDefault="000F6E9F" w:rsidP="00332FC9">
      <w:pPr>
        <w:pStyle w:val="a3"/>
        <w:numPr>
          <w:ilvl w:val="0"/>
          <w:numId w:val="16"/>
        </w:numPr>
        <w:tabs>
          <w:tab w:val="left" w:pos="993"/>
        </w:tabs>
        <w:spacing w:after="0" w:line="240" w:lineRule="auto"/>
        <w:ind w:left="851" w:hanging="357"/>
        <w:jc w:val="both"/>
        <w:rPr>
          <w:rFonts w:ascii="Times New Roman" w:hAnsi="Times New Roman" w:cs="Times New Roman"/>
          <w:sz w:val="24"/>
          <w:szCs w:val="24"/>
        </w:rPr>
      </w:pPr>
      <w:r w:rsidRPr="00332FC9">
        <w:rPr>
          <w:rFonts w:ascii="Times New Roman" w:hAnsi="Times New Roman" w:cs="Times New Roman"/>
          <w:sz w:val="24"/>
          <w:szCs w:val="24"/>
        </w:rPr>
        <w:t>формы, периодичность и порядок текущего контроля успеваемости и промежуточной аттестации обучающихся;</w:t>
      </w:r>
    </w:p>
    <w:p w14:paraId="298F2E49" w14:textId="6792D728" w:rsidR="000F6E9F" w:rsidRPr="00332FC9" w:rsidRDefault="000F6E9F" w:rsidP="00332FC9">
      <w:pPr>
        <w:pStyle w:val="a3"/>
        <w:numPr>
          <w:ilvl w:val="0"/>
          <w:numId w:val="16"/>
        </w:numPr>
        <w:tabs>
          <w:tab w:val="left" w:pos="993"/>
        </w:tabs>
        <w:spacing w:after="0" w:line="240" w:lineRule="auto"/>
        <w:ind w:left="851" w:hanging="357"/>
        <w:jc w:val="both"/>
        <w:rPr>
          <w:rFonts w:ascii="Times New Roman" w:hAnsi="Times New Roman" w:cs="Times New Roman"/>
          <w:sz w:val="24"/>
          <w:szCs w:val="24"/>
        </w:rPr>
      </w:pPr>
      <w:r w:rsidRPr="00332FC9">
        <w:rPr>
          <w:rFonts w:ascii="Times New Roman" w:hAnsi="Times New Roman" w:cs="Times New Roman"/>
          <w:sz w:val="24"/>
          <w:szCs w:val="24"/>
        </w:rPr>
        <w:t>порядок и основания перевода, отчисления обучающихся;</w:t>
      </w:r>
    </w:p>
    <w:p w14:paraId="74EF6F0C" w14:textId="77777777" w:rsidR="00CE4507" w:rsidRPr="00332FC9" w:rsidRDefault="000F6E9F" w:rsidP="00332FC9">
      <w:pPr>
        <w:pStyle w:val="a3"/>
        <w:numPr>
          <w:ilvl w:val="0"/>
          <w:numId w:val="16"/>
        </w:numPr>
        <w:tabs>
          <w:tab w:val="left" w:pos="993"/>
        </w:tabs>
        <w:spacing w:after="0" w:line="240" w:lineRule="auto"/>
        <w:ind w:left="851" w:hanging="357"/>
        <w:jc w:val="both"/>
        <w:rPr>
          <w:rFonts w:ascii="Times New Roman" w:hAnsi="Times New Roman"/>
          <w:bCs/>
          <w:sz w:val="24"/>
          <w:szCs w:val="24"/>
        </w:rPr>
      </w:pPr>
      <w:r w:rsidRPr="00332FC9">
        <w:rPr>
          <w:rFonts w:ascii="Times New Roman" w:hAnsi="Times New Roman" w:cs="Times New Roman"/>
          <w:sz w:val="24"/>
          <w:szCs w:val="24"/>
        </w:rPr>
        <w:t>порядок оформления</w:t>
      </w:r>
      <w:r w:rsidRPr="00332FC9">
        <w:rPr>
          <w:rFonts w:ascii="Times New Roman" w:hAnsi="Times New Roman"/>
          <w:bCs/>
          <w:sz w:val="24"/>
          <w:szCs w:val="24"/>
        </w:rPr>
        <w:t xml:space="preserve"> возникновения, приостановления и прекращения отношений между образовательной организацией и обучающимися.</w:t>
      </w:r>
    </w:p>
    <w:p w14:paraId="208418F8" w14:textId="5D17B086" w:rsidR="000F6E9F" w:rsidRPr="00905687" w:rsidRDefault="000F6E9F" w:rsidP="008F32C0">
      <w:pPr>
        <w:ind w:firstLine="567"/>
        <w:rPr>
          <w:rFonts w:ascii="Times New Roman" w:eastAsiaTheme="minorHAnsi" w:hAnsi="Times New Roman"/>
          <w:bCs/>
          <w:sz w:val="24"/>
          <w:szCs w:val="24"/>
          <w:lang w:eastAsia="en-US"/>
        </w:rPr>
      </w:pPr>
      <w:r w:rsidRPr="00905687">
        <w:rPr>
          <w:rFonts w:ascii="Times New Roman" w:eastAsiaTheme="minorHAnsi" w:hAnsi="Times New Roman"/>
          <w:bCs/>
          <w:sz w:val="24"/>
          <w:szCs w:val="24"/>
          <w:lang w:eastAsia="en-US"/>
        </w:rPr>
        <w:t xml:space="preserve">3.3.7. Подраздел </w:t>
      </w:r>
      <w:r w:rsidR="00A37933" w:rsidRPr="00905687">
        <w:rPr>
          <w:rFonts w:ascii="Times New Roman" w:eastAsiaTheme="minorHAnsi" w:hAnsi="Times New Roman"/>
          <w:bCs/>
          <w:sz w:val="24"/>
          <w:szCs w:val="24"/>
          <w:lang w:eastAsia="en-US"/>
        </w:rPr>
        <w:t>«</w:t>
      </w:r>
      <w:r w:rsidRPr="00905687">
        <w:rPr>
          <w:rFonts w:ascii="Times New Roman" w:eastAsiaTheme="minorHAnsi" w:hAnsi="Times New Roman"/>
          <w:bCs/>
          <w:sz w:val="24"/>
          <w:szCs w:val="24"/>
          <w:lang w:eastAsia="en-US"/>
        </w:rPr>
        <w:t>Образование</w:t>
      </w:r>
      <w:r w:rsidR="00A37933" w:rsidRPr="00905687">
        <w:rPr>
          <w:rFonts w:ascii="Times New Roman" w:eastAsiaTheme="minorHAnsi" w:hAnsi="Times New Roman"/>
          <w:bCs/>
          <w:sz w:val="24"/>
          <w:szCs w:val="24"/>
          <w:lang w:eastAsia="en-US"/>
        </w:rPr>
        <w:t>»</w:t>
      </w:r>
      <w:r w:rsidRPr="00905687">
        <w:rPr>
          <w:rFonts w:ascii="Times New Roman" w:eastAsiaTheme="minorHAnsi" w:hAnsi="Times New Roman"/>
          <w:bCs/>
          <w:sz w:val="24"/>
          <w:szCs w:val="24"/>
          <w:lang w:eastAsia="en-US"/>
        </w:rPr>
        <w:t xml:space="preserve"> должен содержать информацию:</w:t>
      </w:r>
    </w:p>
    <w:p w14:paraId="0F25AC3E" w14:textId="5D19891C" w:rsidR="00332FC9" w:rsidRPr="00905687" w:rsidRDefault="00332FC9" w:rsidP="00332FC9">
      <w:pPr>
        <w:ind w:firstLine="567"/>
        <w:rPr>
          <w:rFonts w:ascii="Times New Roman" w:eastAsiaTheme="minorHAnsi" w:hAnsi="Times New Roman"/>
          <w:bCs/>
          <w:sz w:val="24"/>
          <w:szCs w:val="24"/>
          <w:lang w:eastAsia="en-US"/>
        </w:rPr>
      </w:pPr>
      <w:r w:rsidRPr="00905687">
        <w:rPr>
          <w:rFonts w:ascii="Times New Roman" w:eastAsiaTheme="minorHAnsi" w:hAnsi="Times New Roman"/>
          <w:bCs/>
          <w:sz w:val="24"/>
          <w:szCs w:val="24"/>
          <w:lang w:eastAsia="en-US"/>
        </w:rPr>
        <w:lastRenderedPageBreak/>
        <w:t>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14:paraId="4718F376" w14:textId="73E5E0BC" w:rsidR="00332FC9" w:rsidRPr="00905687" w:rsidRDefault="00332FC9" w:rsidP="00905687">
      <w:pPr>
        <w:pStyle w:val="a3"/>
        <w:numPr>
          <w:ilvl w:val="0"/>
          <w:numId w:val="18"/>
        </w:numPr>
        <w:ind w:left="709"/>
        <w:jc w:val="both"/>
        <w:rPr>
          <w:rFonts w:ascii="Times New Roman" w:hAnsi="Times New Roman"/>
          <w:bCs/>
          <w:sz w:val="24"/>
          <w:szCs w:val="24"/>
        </w:rPr>
      </w:pPr>
      <w:r w:rsidRPr="00905687">
        <w:rPr>
          <w:rFonts w:ascii="Times New Roman" w:hAnsi="Times New Roman"/>
          <w:bCs/>
          <w:sz w:val="24"/>
          <w:szCs w:val="24"/>
        </w:rPr>
        <w:t>об уровне образования;</w:t>
      </w:r>
    </w:p>
    <w:p w14:paraId="09B4D5B0" w14:textId="67DC45E3" w:rsidR="00332FC9" w:rsidRPr="00905687" w:rsidRDefault="00332FC9" w:rsidP="00905687">
      <w:pPr>
        <w:pStyle w:val="a3"/>
        <w:numPr>
          <w:ilvl w:val="0"/>
          <w:numId w:val="18"/>
        </w:numPr>
        <w:ind w:left="709"/>
        <w:jc w:val="both"/>
        <w:rPr>
          <w:rFonts w:ascii="Times New Roman" w:hAnsi="Times New Roman"/>
          <w:bCs/>
          <w:sz w:val="24"/>
          <w:szCs w:val="24"/>
        </w:rPr>
      </w:pPr>
      <w:r w:rsidRPr="00905687">
        <w:rPr>
          <w:rFonts w:ascii="Times New Roman" w:hAnsi="Times New Roman"/>
          <w:bCs/>
          <w:sz w:val="24"/>
          <w:szCs w:val="24"/>
        </w:rPr>
        <w:t>о форме обучения</w:t>
      </w:r>
      <w:r w:rsidR="00905687" w:rsidRPr="00905687">
        <w:rPr>
          <w:rFonts w:ascii="Times New Roman" w:hAnsi="Times New Roman"/>
          <w:bCs/>
          <w:sz w:val="24"/>
          <w:szCs w:val="24"/>
        </w:rPr>
        <w:t>;</w:t>
      </w:r>
    </w:p>
    <w:p w14:paraId="4EE16940" w14:textId="3726EE96" w:rsidR="00332FC9" w:rsidRPr="00905687" w:rsidRDefault="00905687" w:rsidP="00905687">
      <w:pPr>
        <w:pStyle w:val="a3"/>
        <w:numPr>
          <w:ilvl w:val="0"/>
          <w:numId w:val="18"/>
        </w:numPr>
        <w:ind w:left="709"/>
        <w:jc w:val="both"/>
        <w:rPr>
          <w:rFonts w:ascii="Times New Roman" w:hAnsi="Times New Roman"/>
          <w:bCs/>
          <w:sz w:val="24"/>
          <w:szCs w:val="24"/>
        </w:rPr>
      </w:pPr>
      <w:r w:rsidRPr="00905687">
        <w:rPr>
          <w:rFonts w:ascii="Times New Roman" w:hAnsi="Times New Roman"/>
          <w:bCs/>
          <w:sz w:val="24"/>
          <w:szCs w:val="24"/>
        </w:rPr>
        <w:t>о нормативном сроке обучения</w:t>
      </w:r>
      <w:r w:rsidR="00332FC9" w:rsidRPr="00905687">
        <w:rPr>
          <w:rFonts w:ascii="Times New Roman" w:hAnsi="Times New Roman"/>
          <w:bCs/>
          <w:sz w:val="24"/>
          <w:szCs w:val="24"/>
        </w:rPr>
        <w:t>;</w:t>
      </w:r>
    </w:p>
    <w:p w14:paraId="096DB3F9" w14:textId="67F3A3E4" w:rsidR="00332FC9" w:rsidRPr="00905687" w:rsidRDefault="00905687" w:rsidP="00332FC9">
      <w:pPr>
        <w:ind w:firstLine="567"/>
        <w:rPr>
          <w:rFonts w:ascii="Times New Roman" w:eastAsiaTheme="minorHAnsi" w:hAnsi="Times New Roman"/>
          <w:bCs/>
          <w:sz w:val="24"/>
          <w:szCs w:val="24"/>
          <w:lang w:eastAsia="en-US"/>
        </w:rPr>
      </w:pPr>
      <w:r w:rsidRPr="00905687">
        <w:rPr>
          <w:rFonts w:ascii="Times New Roman" w:eastAsiaTheme="minorHAnsi" w:hAnsi="Times New Roman"/>
          <w:bCs/>
          <w:sz w:val="24"/>
          <w:szCs w:val="24"/>
          <w:lang w:eastAsia="en-US"/>
        </w:rPr>
        <w:t xml:space="preserve">б) </w:t>
      </w:r>
      <w:r w:rsidR="00332FC9" w:rsidRPr="00905687">
        <w:rPr>
          <w:rFonts w:ascii="Times New Roman" w:eastAsiaTheme="minorHAnsi" w:hAnsi="Times New Roman"/>
          <w:bCs/>
          <w:sz w:val="24"/>
          <w:szCs w:val="24"/>
          <w:lang w:eastAsia="en-US"/>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дополнительного профессионального образования);</w:t>
      </w:r>
    </w:p>
    <w:p w14:paraId="5B8CDEE5" w14:textId="784725B8" w:rsidR="00332FC9" w:rsidRPr="005E0F4C" w:rsidRDefault="00905687" w:rsidP="00332FC9">
      <w:pPr>
        <w:ind w:firstLine="567"/>
        <w:rPr>
          <w:rFonts w:ascii="Times New Roman" w:eastAsiaTheme="minorHAnsi" w:hAnsi="Times New Roman"/>
          <w:bCs/>
          <w:sz w:val="24"/>
          <w:szCs w:val="24"/>
          <w:lang w:eastAsia="en-US"/>
        </w:rPr>
      </w:pPr>
      <w:r w:rsidRPr="00905687">
        <w:rPr>
          <w:rFonts w:ascii="Times New Roman" w:eastAsiaTheme="minorHAnsi" w:hAnsi="Times New Roman"/>
          <w:bCs/>
          <w:sz w:val="24"/>
          <w:szCs w:val="24"/>
          <w:lang w:eastAsia="en-US"/>
        </w:rPr>
        <w:t xml:space="preserve">в) </w:t>
      </w:r>
      <w:r w:rsidR="00332FC9" w:rsidRPr="00905687">
        <w:rPr>
          <w:rFonts w:ascii="Times New Roman" w:eastAsiaTheme="minorHAnsi" w:hAnsi="Times New Roman"/>
          <w:bCs/>
          <w:sz w:val="24"/>
          <w:szCs w:val="24"/>
          <w:lang w:eastAsia="en-US"/>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w:t>
      </w:r>
      <w:r w:rsidR="00332FC9" w:rsidRPr="005E0F4C">
        <w:rPr>
          <w:rFonts w:ascii="Times New Roman" w:eastAsiaTheme="minorHAnsi" w:hAnsi="Times New Roman"/>
          <w:bCs/>
          <w:sz w:val="24"/>
          <w:szCs w:val="24"/>
          <w:lang w:eastAsia="en-US"/>
        </w:rPr>
        <w:t>физических и (или) юридических лиц (</w:t>
      </w:r>
      <w:r w:rsidR="00F714D5">
        <w:rPr>
          <w:rFonts w:ascii="Times New Roman" w:eastAsiaTheme="minorHAnsi" w:hAnsi="Times New Roman"/>
          <w:bCs/>
          <w:sz w:val="24"/>
          <w:szCs w:val="24"/>
          <w:lang w:eastAsia="en-US"/>
        </w:rPr>
        <w:t>в форме электронного документа)</w:t>
      </w:r>
      <w:r w:rsidR="00332FC9" w:rsidRPr="005E0F4C">
        <w:rPr>
          <w:rFonts w:ascii="Times New Roman" w:eastAsiaTheme="minorHAnsi" w:hAnsi="Times New Roman"/>
          <w:bCs/>
          <w:sz w:val="24"/>
          <w:szCs w:val="24"/>
          <w:lang w:eastAsia="en-US"/>
        </w:rPr>
        <w:t>;</w:t>
      </w:r>
    </w:p>
    <w:p w14:paraId="68CEF3AB" w14:textId="289D3D30" w:rsidR="00332FC9" w:rsidRPr="005E0F4C" w:rsidRDefault="00905687" w:rsidP="00332FC9">
      <w:pPr>
        <w:ind w:firstLine="567"/>
        <w:rPr>
          <w:rFonts w:ascii="Times New Roman" w:eastAsiaTheme="minorHAnsi" w:hAnsi="Times New Roman"/>
          <w:bCs/>
          <w:sz w:val="24"/>
          <w:szCs w:val="24"/>
          <w:lang w:eastAsia="en-US"/>
        </w:rPr>
      </w:pPr>
      <w:r w:rsidRPr="005E0F4C">
        <w:rPr>
          <w:rFonts w:ascii="Times New Roman" w:eastAsiaTheme="minorHAnsi" w:hAnsi="Times New Roman"/>
          <w:bCs/>
          <w:sz w:val="24"/>
          <w:szCs w:val="24"/>
          <w:lang w:eastAsia="en-US"/>
        </w:rPr>
        <w:t>г</w:t>
      </w:r>
      <w:r w:rsidR="00332FC9" w:rsidRPr="005E0F4C">
        <w:rPr>
          <w:rFonts w:ascii="Times New Roman" w:eastAsiaTheme="minorHAnsi" w:hAnsi="Times New Roman"/>
          <w:bCs/>
          <w:sz w:val="24"/>
          <w:szCs w:val="24"/>
          <w:lang w:eastAsia="en-US"/>
        </w:rPr>
        <w:t>)</w:t>
      </w:r>
      <w:r w:rsidRPr="005E0F4C">
        <w:rPr>
          <w:rFonts w:ascii="Times New Roman" w:eastAsiaTheme="minorHAnsi" w:hAnsi="Times New Roman"/>
          <w:bCs/>
          <w:sz w:val="24"/>
          <w:szCs w:val="24"/>
          <w:lang w:eastAsia="en-US"/>
        </w:rPr>
        <w:t xml:space="preserve"> </w:t>
      </w:r>
      <w:r w:rsidR="00332FC9" w:rsidRPr="005E0F4C">
        <w:rPr>
          <w:rFonts w:ascii="Times New Roman" w:eastAsiaTheme="minorHAnsi" w:hAnsi="Times New Roman"/>
          <w:bCs/>
          <w:sz w:val="24"/>
          <w:szCs w:val="24"/>
          <w:lang w:eastAsia="en-US"/>
        </w:rPr>
        <w:t>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w:t>
      </w:r>
      <w:r w:rsidR="005E0F4C" w:rsidRPr="005E0F4C">
        <w:rPr>
          <w:rFonts w:ascii="Times New Roman" w:eastAsiaTheme="minorHAnsi" w:hAnsi="Times New Roman"/>
          <w:bCs/>
          <w:sz w:val="24"/>
          <w:szCs w:val="24"/>
          <w:lang w:eastAsia="en-US"/>
        </w:rPr>
        <w:t>х образовательных программ)</w:t>
      </w:r>
      <w:r w:rsidR="00332FC9" w:rsidRPr="005E0F4C">
        <w:rPr>
          <w:rFonts w:ascii="Times New Roman" w:eastAsiaTheme="minorHAnsi" w:hAnsi="Times New Roman"/>
          <w:bCs/>
          <w:sz w:val="24"/>
          <w:szCs w:val="24"/>
          <w:lang w:eastAsia="en-US"/>
        </w:rPr>
        <w:t>;</w:t>
      </w:r>
    </w:p>
    <w:p w14:paraId="2D7A175B" w14:textId="72714324" w:rsidR="00332FC9" w:rsidRPr="005E0F4C" w:rsidRDefault="005E0F4C" w:rsidP="00332FC9">
      <w:pPr>
        <w:ind w:firstLine="567"/>
        <w:rPr>
          <w:rFonts w:ascii="Times New Roman" w:eastAsiaTheme="minorHAnsi" w:hAnsi="Times New Roman"/>
          <w:bCs/>
          <w:sz w:val="24"/>
          <w:szCs w:val="24"/>
          <w:lang w:eastAsia="en-US"/>
        </w:rPr>
      </w:pPr>
      <w:r w:rsidRPr="005E0F4C">
        <w:rPr>
          <w:rFonts w:ascii="Times New Roman" w:eastAsiaTheme="minorHAnsi" w:hAnsi="Times New Roman"/>
          <w:bCs/>
          <w:sz w:val="24"/>
          <w:szCs w:val="24"/>
          <w:lang w:eastAsia="en-US"/>
        </w:rPr>
        <w:t>д</w:t>
      </w:r>
      <w:r w:rsidR="00332FC9" w:rsidRPr="005E0F4C">
        <w:rPr>
          <w:rFonts w:ascii="Times New Roman" w:eastAsiaTheme="minorHAnsi" w:hAnsi="Times New Roman"/>
          <w:bCs/>
          <w:sz w:val="24"/>
          <w:szCs w:val="24"/>
          <w:lang w:eastAsia="en-US"/>
        </w:rPr>
        <w:t>)</w:t>
      </w:r>
      <w:r w:rsidRPr="005E0F4C">
        <w:rPr>
          <w:rFonts w:ascii="Times New Roman" w:eastAsiaTheme="minorHAnsi" w:hAnsi="Times New Roman"/>
          <w:bCs/>
          <w:sz w:val="24"/>
          <w:szCs w:val="24"/>
          <w:lang w:eastAsia="en-US"/>
        </w:rPr>
        <w:t xml:space="preserve"> </w:t>
      </w:r>
      <w:r w:rsidR="00332FC9" w:rsidRPr="005E0F4C">
        <w:rPr>
          <w:rFonts w:ascii="Times New Roman" w:eastAsiaTheme="minorHAnsi" w:hAnsi="Times New Roman"/>
          <w:bCs/>
          <w:sz w:val="24"/>
          <w:szCs w:val="24"/>
          <w:lang w:eastAsia="en-US"/>
        </w:rPr>
        <w:t>о языках образования (в фо</w:t>
      </w:r>
      <w:r w:rsidRPr="005E0F4C">
        <w:rPr>
          <w:rFonts w:ascii="Times New Roman" w:eastAsiaTheme="minorHAnsi" w:hAnsi="Times New Roman"/>
          <w:bCs/>
          <w:sz w:val="24"/>
          <w:szCs w:val="24"/>
          <w:lang w:eastAsia="en-US"/>
        </w:rPr>
        <w:t>рме электронного документа)</w:t>
      </w:r>
      <w:r w:rsidR="00332FC9" w:rsidRPr="005E0F4C">
        <w:rPr>
          <w:rFonts w:ascii="Times New Roman" w:eastAsiaTheme="minorHAnsi" w:hAnsi="Times New Roman"/>
          <w:bCs/>
          <w:sz w:val="24"/>
          <w:szCs w:val="24"/>
          <w:lang w:eastAsia="en-US"/>
        </w:rPr>
        <w:t>;</w:t>
      </w:r>
    </w:p>
    <w:p w14:paraId="1D8098B8" w14:textId="77777777" w:rsidR="00332FC9" w:rsidRDefault="00332FC9" w:rsidP="00332FC9">
      <w:pPr>
        <w:ind w:firstLine="567"/>
        <w:rPr>
          <w:rFonts w:ascii="Times New Roman" w:eastAsiaTheme="minorHAnsi" w:hAnsi="Times New Roman"/>
          <w:bCs/>
          <w:color w:val="FF0000"/>
          <w:sz w:val="24"/>
          <w:szCs w:val="24"/>
          <w:lang w:eastAsia="en-US"/>
        </w:rPr>
      </w:pPr>
    </w:p>
    <w:p w14:paraId="2D369C38" w14:textId="77777777" w:rsidR="005E0F4C" w:rsidRPr="005E0F4C" w:rsidRDefault="0035333F" w:rsidP="005E0F4C">
      <w:pPr>
        <w:ind w:firstLine="567"/>
        <w:rPr>
          <w:rFonts w:ascii="Times New Roman" w:eastAsiaTheme="minorHAnsi" w:hAnsi="Times New Roman"/>
          <w:bCs/>
          <w:sz w:val="24"/>
          <w:szCs w:val="24"/>
          <w:lang w:eastAsia="en-US"/>
        </w:rPr>
      </w:pPr>
      <w:r w:rsidRPr="005E0F4C">
        <w:rPr>
          <w:rFonts w:ascii="Times New Roman" w:eastAsiaTheme="minorHAnsi" w:hAnsi="Times New Roman"/>
          <w:bCs/>
          <w:sz w:val="24"/>
          <w:szCs w:val="24"/>
          <w:lang w:eastAsia="en-US"/>
        </w:rPr>
        <w:t xml:space="preserve">3.3.8. </w:t>
      </w:r>
      <w:r w:rsidR="005E0F4C" w:rsidRPr="005E0F4C">
        <w:rPr>
          <w:rFonts w:ascii="Times New Roman" w:eastAsiaTheme="minorHAnsi" w:hAnsi="Times New Roman"/>
          <w:bCs/>
          <w:sz w:val="24"/>
          <w:szCs w:val="24"/>
          <w:lang w:eastAsia="en-US"/>
        </w:rPr>
        <w:t>Главная страница подраздела «Руководство» должна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14:paraId="4BD87818" w14:textId="162C7F33" w:rsidR="005E0F4C" w:rsidRPr="005E0F4C" w:rsidRDefault="005E0F4C" w:rsidP="005E0F4C">
      <w:pPr>
        <w:pStyle w:val="a3"/>
        <w:numPr>
          <w:ilvl w:val="0"/>
          <w:numId w:val="19"/>
        </w:numPr>
        <w:spacing w:after="0" w:line="240" w:lineRule="auto"/>
        <w:ind w:left="851"/>
        <w:rPr>
          <w:rFonts w:ascii="Times New Roman" w:hAnsi="Times New Roman"/>
          <w:bCs/>
          <w:sz w:val="24"/>
          <w:szCs w:val="24"/>
        </w:rPr>
      </w:pPr>
      <w:r w:rsidRPr="005E0F4C">
        <w:rPr>
          <w:rFonts w:ascii="Times New Roman" w:hAnsi="Times New Roman"/>
          <w:bCs/>
          <w:sz w:val="24"/>
          <w:szCs w:val="24"/>
        </w:rPr>
        <w:t>фамилия, имя, отчество (последнее - при наличии) руководителя, его заместителей;</w:t>
      </w:r>
    </w:p>
    <w:p w14:paraId="46D51EC7" w14:textId="44187875" w:rsidR="005E0F4C" w:rsidRPr="005E0F4C" w:rsidRDefault="005E0F4C" w:rsidP="005E0F4C">
      <w:pPr>
        <w:pStyle w:val="a3"/>
        <w:numPr>
          <w:ilvl w:val="0"/>
          <w:numId w:val="19"/>
        </w:numPr>
        <w:spacing w:after="0" w:line="240" w:lineRule="auto"/>
        <w:ind w:left="851"/>
        <w:rPr>
          <w:rFonts w:ascii="Times New Roman" w:hAnsi="Times New Roman"/>
          <w:bCs/>
          <w:sz w:val="24"/>
          <w:szCs w:val="24"/>
        </w:rPr>
      </w:pPr>
      <w:r w:rsidRPr="005E0F4C">
        <w:rPr>
          <w:rFonts w:ascii="Times New Roman" w:hAnsi="Times New Roman"/>
          <w:bCs/>
          <w:sz w:val="24"/>
          <w:szCs w:val="24"/>
        </w:rPr>
        <w:t>должности руководителя, его заместителей;</w:t>
      </w:r>
    </w:p>
    <w:p w14:paraId="236D0CDB" w14:textId="79D1EB6E" w:rsidR="005E0F4C" w:rsidRPr="005E0F4C" w:rsidRDefault="005E0F4C" w:rsidP="005E0F4C">
      <w:pPr>
        <w:pStyle w:val="a3"/>
        <w:numPr>
          <w:ilvl w:val="0"/>
          <w:numId w:val="19"/>
        </w:numPr>
        <w:spacing w:after="0" w:line="240" w:lineRule="auto"/>
        <w:ind w:left="851"/>
        <w:rPr>
          <w:rFonts w:ascii="Times New Roman" w:hAnsi="Times New Roman"/>
          <w:bCs/>
          <w:sz w:val="24"/>
          <w:szCs w:val="24"/>
        </w:rPr>
      </w:pPr>
      <w:r w:rsidRPr="005E0F4C">
        <w:rPr>
          <w:rFonts w:ascii="Times New Roman" w:hAnsi="Times New Roman"/>
          <w:bCs/>
          <w:sz w:val="24"/>
          <w:szCs w:val="24"/>
        </w:rPr>
        <w:t>контактные телефоны;</w:t>
      </w:r>
    </w:p>
    <w:p w14:paraId="5E78A8D9" w14:textId="291466D7" w:rsidR="005E0F4C" w:rsidRPr="005E0F4C" w:rsidRDefault="005E0F4C" w:rsidP="005E0F4C">
      <w:pPr>
        <w:pStyle w:val="a3"/>
        <w:numPr>
          <w:ilvl w:val="0"/>
          <w:numId w:val="19"/>
        </w:numPr>
        <w:spacing w:after="0" w:line="240" w:lineRule="auto"/>
        <w:ind w:left="851"/>
        <w:rPr>
          <w:rFonts w:ascii="Times New Roman" w:hAnsi="Times New Roman"/>
          <w:bCs/>
          <w:sz w:val="24"/>
          <w:szCs w:val="24"/>
        </w:rPr>
      </w:pPr>
      <w:r w:rsidRPr="005E0F4C">
        <w:rPr>
          <w:rFonts w:ascii="Times New Roman" w:hAnsi="Times New Roman"/>
          <w:bCs/>
          <w:sz w:val="24"/>
          <w:szCs w:val="24"/>
        </w:rPr>
        <w:t xml:space="preserve">адреса электронной почты. </w:t>
      </w:r>
    </w:p>
    <w:p w14:paraId="52F17CC5" w14:textId="77777777" w:rsidR="005E0F4C" w:rsidRDefault="005E0F4C" w:rsidP="005E0F4C">
      <w:pPr>
        <w:ind w:firstLine="567"/>
        <w:rPr>
          <w:rFonts w:ascii="Times New Roman" w:eastAsiaTheme="minorHAnsi" w:hAnsi="Times New Roman"/>
          <w:bCs/>
          <w:color w:val="FF0000"/>
          <w:sz w:val="24"/>
          <w:szCs w:val="24"/>
          <w:lang w:eastAsia="en-US"/>
        </w:rPr>
      </w:pPr>
    </w:p>
    <w:p w14:paraId="6187B436" w14:textId="2E1BE6C9" w:rsidR="004F2FAE" w:rsidRPr="0011314C" w:rsidRDefault="0035333F" w:rsidP="005E0F4C">
      <w:pPr>
        <w:ind w:firstLine="567"/>
        <w:rPr>
          <w:rFonts w:ascii="Times New Roman" w:eastAsiaTheme="minorHAnsi" w:hAnsi="Times New Roman"/>
          <w:bCs/>
          <w:sz w:val="24"/>
          <w:szCs w:val="24"/>
          <w:lang w:eastAsia="en-US"/>
        </w:rPr>
      </w:pPr>
      <w:r w:rsidRPr="0011314C">
        <w:rPr>
          <w:rFonts w:ascii="Times New Roman" w:eastAsiaTheme="minorHAnsi" w:hAnsi="Times New Roman"/>
          <w:bCs/>
          <w:sz w:val="24"/>
          <w:szCs w:val="24"/>
          <w:lang w:eastAsia="en-US"/>
        </w:rPr>
        <w:t>3.3.</w:t>
      </w:r>
      <w:r w:rsidR="00291FA7" w:rsidRPr="0011314C">
        <w:rPr>
          <w:rFonts w:ascii="Times New Roman" w:eastAsiaTheme="minorHAnsi" w:hAnsi="Times New Roman"/>
          <w:bCs/>
          <w:sz w:val="24"/>
          <w:szCs w:val="24"/>
          <w:lang w:eastAsia="en-US"/>
        </w:rPr>
        <w:t>9.</w:t>
      </w:r>
      <w:r w:rsidRPr="0011314C">
        <w:rPr>
          <w:rFonts w:ascii="Times New Roman" w:eastAsiaTheme="minorHAnsi" w:hAnsi="Times New Roman"/>
          <w:bCs/>
          <w:sz w:val="24"/>
          <w:szCs w:val="24"/>
          <w:lang w:eastAsia="en-US"/>
        </w:rPr>
        <w:t xml:space="preserve"> </w:t>
      </w:r>
      <w:r w:rsidR="005E0F4C" w:rsidRPr="0011314C">
        <w:rPr>
          <w:rFonts w:ascii="Times New Roman" w:eastAsiaTheme="minorHAnsi" w:hAnsi="Times New Roman"/>
          <w:bCs/>
          <w:sz w:val="24"/>
          <w:szCs w:val="24"/>
          <w:lang w:eastAsia="en-US"/>
        </w:rPr>
        <w:t xml:space="preserve">Подраздел «Педагогический состав» должен содержать информацию о персональном составе педагогических работников: </w:t>
      </w:r>
    </w:p>
    <w:p w14:paraId="0882436A" w14:textId="7C9B962E"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фамилия, имя, отчество (последнее - при наличии) педагогического работника;</w:t>
      </w:r>
    </w:p>
    <w:p w14:paraId="07D82396" w14:textId="02E0A011"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занимаемая должность (должности);</w:t>
      </w:r>
    </w:p>
    <w:p w14:paraId="08963FBC" w14:textId="7E696126"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преподаваемые учебные предметы, курсы, дисциплины (модули);</w:t>
      </w:r>
    </w:p>
    <w:p w14:paraId="33AF4D97" w14:textId="2BC0D8C2"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14:paraId="2A537700" w14:textId="20484EE3"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ученая степень (при наличии);</w:t>
      </w:r>
    </w:p>
    <w:p w14:paraId="76104036" w14:textId="11072E17"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ученое звание (при наличии);</w:t>
      </w:r>
    </w:p>
    <w:p w14:paraId="04956CCD" w14:textId="5B7FD0BE"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сведения о повышении квалификации (за последние 3 года);</w:t>
      </w:r>
    </w:p>
    <w:p w14:paraId="67B0A06D" w14:textId="7EBA304A"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сведения о профессиональной переподготовке (при наличии);</w:t>
      </w:r>
    </w:p>
    <w:p w14:paraId="7A5F8345" w14:textId="47DB90C0"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t>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14:paraId="7F716D87" w14:textId="2D943C83" w:rsidR="005E0F4C" w:rsidRPr="0011314C" w:rsidRDefault="005E0F4C" w:rsidP="005E0F4C">
      <w:pPr>
        <w:pStyle w:val="a3"/>
        <w:numPr>
          <w:ilvl w:val="0"/>
          <w:numId w:val="20"/>
        </w:numPr>
        <w:ind w:left="993"/>
        <w:rPr>
          <w:rFonts w:ascii="Times New Roman" w:hAnsi="Times New Roman"/>
          <w:bCs/>
          <w:sz w:val="24"/>
          <w:szCs w:val="24"/>
        </w:rPr>
      </w:pPr>
      <w:r w:rsidRPr="0011314C">
        <w:rPr>
          <w:rFonts w:ascii="Times New Roman" w:hAnsi="Times New Roman"/>
          <w:bCs/>
          <w:sz w:val="24"/>
          <w:szCs w:val="24"/>
        </w:rPr>
        <w:lastRenderedPageBreak/>
        <w:t xml:space="preserve">наименование общеобразовательной программы </w:t>
      </w:r>
      <w:r w:rsidR="0011314C" w:rsidRPr="0011314C">
        <w:rPr>
          <w:rFonts w:ascii="Times New Roman" w:hAnsi="Times New Roman"/>
          <w:bCs/>
          <w:sz w:val="24"/>
          <w:szCs w:val="24"/>
        </w:rPr>
        <w:t>(общеобразовательных программ)</w:t>
      </w:r>
      <w:r w:rsidRPr="0011314C">
        <w:rPr>
          <w:rFonts w:ascii="Times New Roman" w:hAnsi="Times New Roman"/>
          <w:bCs/>
          <w:sz w:val="24"/>
          <w:szCs w:val="24"/>
        </w:rPr>
        <w:t>, в реализации которых участв</w:t>
      </w:r>
      <w:r w:rsidR="0011314C">
        <w:rPr>
          <w:rFonts w:ascii="Times New Roman" w:hAnsi="Times New Roman"/>
          <w:bCs/>
          <w:sz w:val="24"/>
          <w:szCs w:val="24"/>
        </w:rPr>
        <w:t>ует педагогический работник</w:t>
      </w:r>
      <w:r w:rsidRPr="0011314C">
        <w:rPr>
          <w:rFonts w:ascii="Times New Roman" w:hAnsi="Times New Roman"/>
          <w:bCs/>
          <w:sz w:val="24"/>
          <w:szCs w:val="24"/>
        </w:rPr>
        <w:t>.</w:t>
      </w:r>
    </w:p>
    <w:p w14:paraId="2E195A2E" w14:textId="7D3D03E5" w:rsidR="00291FA7" w:rsidRPr="000B6D8B" w:rsidRDefault="00291FA7" w:rsidP="008F32C0">
      <w:pPr>
        <w:ind w:firstLine="567"/>
        <w:rPr>
          <w:rFonts w:ascii="Times New Roman" w:eastAsiaTheme="minorHAnsi" w:hAnsi="Times New Roman"/>
          <w:bCs/>
          <w:sz w:val="24"/>
          <w:szCs w:val="24"/>
          <w:lang w:eastAsia="en-US"/>
        </w:rPr>
      </w:pPr>
      <w:r w:rsidRPr="000B6D8B">
        <w:rPr>
          <w:rFonts w:ascii="Times New Roman" w:eastAsiaTheme="minorHAnsi" w:hAnsi="Times New Roman"/>
          <w:bCs/>
          <w:sz w:val="24"/>
          <w:szCs w:val="24"/>
          <w:lang w:eastAsia="en-US"/>
        </w:rPr>
        <w:t xml:space="preserve">3.3.10. Главная страница подраздела </w:t>
      </w:r>
      <w:r w:rsidR="00EB20D1" w:rsidRPr="000B6D8B">
        <w:rPr>
          <w:rFonts w:ascii="Times New Roman" w:eastAsiaTheme="minorHAnsi" w:hAnsi="Times New Roman"/>
          <w:bCs/>
          <w:sz w:val="24"/>
          <w:szCs w:val="24"/>
          <w:lang w:eastAsia="en-US"/>
        </w:rPr>
        <w:t>«</w:t>
      </w:r>
      <w:r w:rsidR="0011314C" w:rsidRPr="000B6D8B">
        <w:rPr>
          <w:rFonts w:ascii="Times New Roman" w:eastAsiaTheme="minorHAnsi" w:hAnsi="Times New Roman"/>
          <w:bCs/>
          <w:sz w:val="24"/>
          <w:szCs w:val="24"/>
          <w:lang w:eastAsia="en-US"/>
        </w:rPr>
        <w:t>Материально-техническое обеспечение и оснащенность образовательного процесса. Доступная среда</w:t>
      </w:r>
      <w:r w:rsidR="00EB20D1" w:rsidRPr="000B6D8B">
        <w:rPr>
          <w:rFonts w:ascii="Times New Roman" w:eastAsiaTheme="minorHAnsi" w:hAnsi="Times New Roman"/>
          <w:bCs/>
          <w:sz w:val="24"/>
          <w:szCs w:val="24"/>
          <w:lang w:eastAsia="en-US"/>
        </w:rPr>
        <w:t>»</w:t>
      </w:r>
      <w:r w:rsidRPr="000B6D8B">
        <w:rPr>
          <w:rFonts w:ascii="Times New Roman" w:eastAsiaTheme="minorHAnsi" w:hAnsi="Times New Roman"/>
          <w:bCs/>
          <w:sz w:val="24"/>
          <w:szCs w:val="24"/>
          <w:lang w:eastAsia="en-US"/>
        </w:rPr>
        <w:t xml:space="preserve"> должна содержать </w:t>
      </w:r>
      <w:r w:rsidR="0011314C" w:rsidRPr="000B6D8B">
        <w:rPr>
          <w:rFonts w:ascii="Times New Roman" w:eastAsiaTheme="minorHAnsi" w:hAnsi="Times New Roman"/>
          <w:bCs/>
          <w:sz w:val="24"/>
          <w:szCs w:val="24"/>
          <w:lang w:eastAsia="en-US"/>
        </w:rPr>
        <w:t xml:space="preserve">следующую </w:t>
      </w:r>
      <w:r w:rsidRPr="000B6D8B">
        <w:rPr>
          <w:rFonts w:ascii="Times New Roman" w:eastAsiaTheme="minorHAnsi" w:hAnsi="Times New Roman"/>
          <w:bCs/>
          <w:sz w:val="24"/>
          <w:szCs w:val="24"/>
          <w:lang w:eastAsia="en-US"/>
        </w:rPr>
        <w:t>информацию:</w:t>
      </w:r>
    </w:p>
    <w:p w14:paraId="70971D4C" w14:textId="5C916E81" w:rsidR="0011314C" w:rsidRPr="000B6D8B" w:rsidRDefault="0011314C" w:rsidP="0011314C">
      <w:pPr>
        <w:ind w:firstLine="567"/>
        <w:rPr>
          <w:rFonts w:ascii="Times New Roman" w:eastAsiaTheme="minorHAnsi" w:hAnsi="Times New Roman"/>
          <w:sz w:val="24"/>
          <w:szCs w:val="24"/>
          <w:lang w:eastAsia="en-US"/>
        </w:rPr>
      </w:pPr>
      <w:r w:rsidRPr="000B6D8B">
        <w:rPr>
          <w:rFonts w:ascii="Times New Roman" w:eastAsiaTheme="minorHAnsi" w:hAnsi="Times New Roman"/>
          <w:sz w:val="24"/>
          <w:szCs w:val="24"/>
          <w:lang w:eastAsia="en-US"/>
        </w:rPr>
        <w:t>а)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14:paraId="2733EE13" w14:textId="1AA4AA65"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наличии оборудованных учебных кабинетов;</w:t>
      </w:r>
    </w:p>
    <w:p w14:paraId="74C4D2B1" w14:textId="3A29B29E"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наличии оборудованных объектов для проведения практических занятий;</w:t>
      </w:r>
    </w:p>
    <w:p w14:paraId="01E17764" w14:textId="6CB62DA3"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наличии оборудованных библиотек;</w:t>
      </w:r>
    </w:p>
    <w:p w14:paraId="47049ECC" w14:textId="2401C90B"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наличии оборудованных объектов спорта;</w:t>
      </w:r>
    </w:p>
    <w:p w14:paraId="77EE76A8" w14:textId="738A642A"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наличии оборудованных средствах обучения и воспитания;</w:t>
      </w:r>
    </w:p>
    <w:p w14:paraId="6062F7ED" w14:textId="1F318FCD"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доступе к информационным системам и информационно-телекоммуникационным сетям;</w:t>
      </w:r>
    </w:p>
    <w:p w14:paraId="33C17CC7" w14:textId="7E65204C"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об электронных образовательных ресурсах, к которым обеспечивается доступ обучающихся;</w:t>
      </w:r>
    </w:p>
    <w:p w14:paraId="640C3616" w14:textId="571F1B8D" w:rsidR="0011314C" w:rsidRPr="000B6D8B" w:rsidRDefault="0011314C" w:rsidP="0011314C">
      <w:pPr>
        <w:pStyle w:val="a3"/>
        <w:numPr>
          <w:ilvl w:val="0"/>
          <w:numId w:val="21"/>
        </w:numPr>
        <w:ind w:left="851"/>
        <w:rPr>
          <w:rFonts w:ascii="Times New Roman" w:hAnsi="Times New Roman"/>
          <w:sz w:val="24"/>
          <w:szCs w:val="24"/>
        </w:rPr>
      </w:pPr>
      <w:r w:rsidRPr="000B6D8B">
        <w:rPr>
          <w:rFonts w:ascii="Times New Roman" w:hAnsi="Times New Roman"/>
          <w:sz w:val="24"/>
          <w:szCs w:val="24"/>
        </w:rPr>
        <w:t>о количестве жилых помещений в общежитии, интернате, формировании платы за проживание в общежитии;</w:t>
      </w:r>
    </w:p>
    <w:p w14:paraId="0DDBD6F1" w14:textId="08A24F0E" w:rsidR="0011314C" w:rsidRPr="000B6D8B" w:rsidRDefault="0011314C" w:rsidP="0011314C">
      <w:pPr>
        <w:ind w:firstLine="567"/>
        <w:rPr>
          <w:rFonts w:ascii="Times New Roman" w:eastAsiaTheme="minorHAnsi" w:hAnsi="Times New Roman"/>
          <w:sz w:val="24"/>
          <w:szCs w:val="24"/>
          <w:lang w:eastAsia="en-US"/>
        </w:rPr>
      </w:pPr>
      <w:r w:rsidRPr="000B6D8B">
        <w:rPr>
          <w:rFonts w:ascii="Times New Roman" w:eastAsiaTheme="minorHAnsi" w:hAnsi="Times New Roman"/>
          <w:sz w:val="24"/>
          <w:szCs w:val="24"/>
          <w:lang w:eastAsia="en-US"/>
        </w:rPr>
        <w:t>б) о специальных условиях для получения образования инвалидами и лицами с ограниченными возможностями здоровья:</w:t>
      </w:r>
    </w:p>
    <w:p w14:paraId="11CAE3D7" w14:textId="17B25830" w:rsidR="0011314C" w:rsidRPr="000B6D8B" w:rsidRDefault="0011314C" w:rsidP="0011314C">
      <w:pPr>
        <w:pStyle w:val="a3"/>
        <w:numPr>
          <w:ilvl w:val="0"/>
          <w:numId w:val="22"/>
        </w:numPr>
        <w:ind w:left="851"/>
        <w:rPr>
          <w:rFonts w:ascii="Times New Roman" w:hAnsi="Times New Roman"/>
          <w:sz w:val="24"/>
          <w:szCs w:val="24"/>
        </w:rPr>
      </w:pPr>
      <w:r w:rsidRPr="000B6D8B">
        <w:rPr>
          <w:rFonts w:ascii="Times New Roman" w:hAnsi="Times New Roman"/>
          <w:sz w:val="24"/>
          <w:szCs w:val="24"/>
        </w:rPr>
        <w:t>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14:paraId="29A2DFF6" w14:textId="2FEDF411" w:rsidR="0011314C" w:rsidRPr="000B6D8B" w:rsidRDefault="0011314C" w:rsidP="0011314C">
      <w:pPr>
        <w:pStyle w:val="a3"/>
        <w:numPr>
          <w:ilvl w:val="0"/>
          <w:numId w:val="22"/>
        </w:numPr>
        <w:ind w:left="851"/>
        <w:rPr>
          <w:rFonts w:ascii="Times New Roman" w:hAnsi="Times New Roman"/>
          <w:bCs/>
          <w:sz w:val="24"/>
          <w:szCs w:val="24"/>
        </w:rPr>
      </w:pPr>
      <w:r w:rsidRPr="000B6D8B">
        <w:rPr>
          <w:rFonts w:ascii="Times New Roman" w:hAnsi="Times New Roman"/>
          <w:sz w:val="24"/>
          <w:szCs w:val="24"/>
        </w:rPr>
        <w:t>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r w:rsidRPr="000B6D8B">
        <w:rPr>
          <w:rFonts w:ascii="Times New Roman" w:hAnsi="Times New Roman"/>
          <w:bCs/>
          <w:sz w:val="24"/>
          <w:szCs w:val="24"/>
        </w:rPr>
        <w:t xml:space="preserve"> </w:t>
      </w:r>
    </w:p>
    <w:p w14:paraId="36D2D7E2" w14:textId="1AB98FA7" w:rsidR="00DD6243" w:rsidRPr="00DD0AE3" w:rsidRDefault="00DD6243" w:rsidP="0011314C">
      <w:pPr>
        <w:ind w:firstLine="567"/>
        <w:rPr>
          <w:rFonts w:ascii="Times New Roman" w:eastAsiaTheme="minorHAnsi" w:hAnsi="Times New Roman"/>
          <w:bCs/>
          <w:sz w:val="24"/>
          <w:szCs w:val="24"/>
          <w:lang w:eastAsia="en-US"/>
        </w:rPr>
      </w:pPr>
      <w:r w:rsidRPr="00DD0AE3">
        <w:rPr>
          <w:rFonts w:ascii="Times New Roman" w:eastAsiaTheme="minorHAnsi" w:hAnsi="Times New Roman"/>
          <w:bCs/>
          <w:sz w:val="24"/>
          <w:szCs w:val="24"/>
          <w:lang w:eastAsia="en-US"/>
        </w:rPr>
        <w:t xml:space="preserve">3.3.11. Главная страница подраздела </w:t>
      </w:r>
      <w:r w:rsidR="00EB20D1" w:rsidRPr="00DD0AE3">
        <w:rPr>
          <w:rFonts w:ascii="Times New Roman" w:eastAsiaTheme="minorHAnsi" w:hAnsi="Times New Roman"/>
          <w:bCs/>
          <w:sz w:val="24"/>
          <w:szCs w:val="24"/>
          <w:lang w:eastAsia="en-US"/>
        </w:rPr>
        <w:t>«</w:t>
      </w:r>
      <w:r w:rsidRPr="00DD0AE3">
        <w:rPr>
          <w:rFonts w:ascii="Times New Roman" w:eastAsiaTheme="minorHAnsi" w:hAnsi="Times New Roman"/>
          <w:bCs/>
          <w:sz w:val="24"/>
          <w:szCs w:val="24"/>
          <w:lang w:eastAsia="en-US"/>
        </w:rPr>
        <w:t>Платные образовательные услуги</w:t>
      </w:r>
      <w:r w:rsidR="00EB20D1" w:rsidRPr="00DD0AE3">
        <w:rPr>
          <w:rFonts w:ascii="Times New Roman" w:eastAsiaTheme="minorHAnsi" w:hAnsi="Times New Roman"/>
          <w:bCs/>
          <w:sz w:val="24"/>
          <w:szCs w:val="24"/>
          <w:lang w:eastAsia="en-US"/>
        </w:rPr>
        <w:t>»</w:t>
      </w:r>
      <w:r w:rsidRPr="00DD0AE3">
        <w:rPr>
          <w:rFonts w:ascii="Times New Roman" w:eastAsiaTheme="minorHAnsi" w:hAnsi="Times New Roman"/>
          <w:bCs/>
          <w:sz w:val="24"/>
          <w:szCs w:val="24"/>
          <w:lang w:eastAsia="en-US"/>
        </w:rPr>
        <w:t xml:space="preserve"> должна содержать следующую информацию:</w:t>
      </w:r>
    </w:p>
    <w:p w14:paraId="78793B54" w14:textId="77777777" w:rsidR="00DD0AE3" w:rsidRPr="00DD0AE3" w:rsidRDefault="00DD0AE3" w:rsidP="00DD0AE3">
      <w:pPr>
        <w:pStyle w:val="a3"/>
        <w:numPr>
          <w:ilvl w:val="0"/>
          <w:numId w:val="23"/>
        </w:numPr>
        <w:spacing w:after="0" w:line="240" w:lineRule="auto"/>
        <w:ind w:left="709"/>
        <w:jc w:val="both"/>
        <w:rPr>
          <w:rFonts w:ascii="Times New Roman" w:hAnsi="Times New Roman"/>
          <w:bCs/>
          <w:sz w:val="24"/>
          <w:szCs w:val="24"/>
        </w:rPr>
      </w:pPr>
      <w:r w:rsidRPr="00DD0AE3">
        <w:rPr>
          <w:rFonts w:ascii="Times New Roman" w:hAnsi="Times New Roman"/>
          <w:bCs/>
          <w:sz w:val="24"/>
          <w:szCs w:val="24"/>
        </w:rPr>
        <w:t>о порядке оказания платных образовательных услуг, в том числе образец договора об оказании платных образовательных услуг;</w:t>
      </w:r>
    </w:p>
    <w:p w14:paraId="588822DA" w14:textId="5BC8CAF7" w:rsidR="00DD0AE3" w:rsidRPr="00DD0AE3" w:rsidRDefault="00DD0AE3" w:rsidP="00DD0AE3">
      <w:pPr>
        <w:pStyle w:val="a3"/>
        <w:numPr>
          <w:ilvl w:val="0"/>
          <w:numId w:val="23"/>
        </w:numPr>
        <w:spacing w:after="0" w:line="240" w:lineRule="auto"/>
        <w:ind w:left="709"/>
        <w:jc w:val="both"/>
        <w:rPr>
          <w:rFonts w:ascii="Times New Roman" w:hAnsi="Times New Roman"/>
          <w:bCs/>
          <w:sz w:val="24"/>
          <w:szCs w:val="24"/>
        </w:rPr>
      </w:pPr>
      <w:r w:rsidRPr="00DD0AE3">
        <w:rPr>
          <w:rFonts w:ascii="Times New Roman" w:hAnsi="Times New Roman"/>
          <w:bCs/>
          <w:sz w:val="24"/>
          <w:szCs w:val="24"/>
        </w:rPr>
        <w:t>об утверждении стоимости обучения по каждой образовательной программе;</w:t>
      </w:r>
    </w:p>
    <w:p w14:paraId="3C8512C5" w14:textId="77777777" w:rsidR="00DD0AE3" w:rsidRDefault="00DD0AE3" w:rsidP="00DD0AE3">
      <w:pPr>
        <w:ind w:firstLine="567"/>
        <w:rPr>
          <w:rFonts w:ascii="Times New Roman" w:eastAsiaTheme="minorHAnsi" w:hAnsi="Times New Roman"/>
          <w:bCs/>
          <w:color w:val="FF0000"/>
          <w:sz w:val="24"/>
          <w:szCs w:val="24"/>
          <w:lang w:eastAsia="en-US"/>
        </w:rPr>
      </w:pPr>
    </w:p>
    <w:p w14:paraId="63B70311" w14:textId="44D50DF4" w:rsidR="00243A6C" w:rsidRPr="009B6390" w:rsidRDefault="00243A6C" w:rsidP="00DD0AE3">
      <w:pPr>
        <w:ind w:firstLine="567"/>
        <w:rPr>
          <w:rFonts w:ascii="Times New Roman" w:eastAsiaTheme="minorHAnsi" w:hAnsi="Times New Roman"/>
          <w:bCs/>
          <w:sz w:val="24"/>
          <w:szCs w:val="24"/>
          <w:lang w:eastAsia="en-US"/>
        </w:rPr>
      </w:pPr>
      <w:r w:rsidRPr="009B6390">
        <w:rPr>
          <w:rFonts w:ascii="Times New Roman" w:eastAsiaTheme="minorHAnsi" w:hAnsi="Times New Roman"/>
          <w:bCs/>
          <w:sz w:val="24"/>
          <w:szCs w:val="24"/>
          <w:lang w:eastAsia="en-US"/>
        </w:rPr>
        <w:t xml:space="preserve">3.3.12. Главная страница подраздела </w:t>
      </w:r>
      <w:r w:rsidR="00EB20D1" w:rsidRPr="009B6390">
        <w:rPr>
          <w:rFonts w:ascii="Times New Roman" w:eastAsiaTheme="minorHAnsi" w:hAnsi="Times New Roman"/>
          <w:bCs/>
          <w:sz w:val="24"/>
          <w:szCs w:val="24"/>
          <w:lang w:eastAsia="en-US"/>
        </w:rPr>
        <w:t>«</w:t>
      </w:r>
      <w:r w:rsidRPr="009B6390">
        <w:rPr>
          <w:rFonts w:ascii="Times New Roman" w:eastAsiaTheme="minorHAnsi" w:hAnsi="Times New Roman"/>
          <w:bCs/>
          <w:sz w:val="24"/>
          <w:szCs w:val="24"/>
          <w:lang w:eastAsia="en-US"/>
        </w:rPr>
        <w:t>Финансово-хозяйственная деятельность</w:t>
      </w:r>
      <w:r w:rsidR="00EB20D1" w:rsidRPr="009B6390">
        <w:rPr>
          <w:rFonts w:ascii="Times New Roman" w:eastAsiaTheme="minorHAnsi" w:hAnsi="Times New Roman"/>
          <w:bCs/>
          <w:sz w:val="24"/>
          <w:szCs w:val="24"/>
          <w:lang w:eastAsia="en-US"/>
        </w:rPr>
        <w:t>»</w:t>
      </w:r>
      <w:r w:rsidRPr="009B6390">
        <w:rPr>
          <w:rFonts w:ascii="Times New Roman" w:eastAsiaTheme="minorHAnsi" w:hAnsi="Times New Roman"/>
          <w:bCs/>
          <w:sz w:val="24"/>
          <w:szCs w:val="24"/>
          <w:lang w:eastAsia="en-US"/>
        </w:rPr>
        <w:t xml:space="preserve"> должна содержать:</w:t>
      </w:r>
    </w:p>
    <w:p w14:paraId="1D9AF138" w14:textId="0BCB25CA" w:rsidR="00DD0AE3" w:rsidRPr="009B6390" w:rsidRDefault="00DD0AE3" w:rsidP="00DD0AE3">
      <w:pPr>
        <w:pStyle w:val="a3"/>
        <w:numPr>
          <w:ilvl w:val="0"/>
          <w:numId w:val="24"/>
        </w:numPr>
        <w:spacing w:after="0" w:line="240" w:lineRule="auto"/>
        <w:ind w:left="709"/>
        <w:jc w:val="both"/>
        <w:rPr>
          <w:rFonts w:ascii="Times New Roman" w:hAnsi="Times New Roman"/>
          <w:bCs/>
          <w:sz w:val="24"/>
          <w:szCs w:val="24"/>
        </w:rPr>
      </w:pPr>
      <w:r w:rsidRPr="009B6390">
        <w:rPr>
          <w:rFonts w:ascii="Times New Roman" w:hAnsi="Times New Roman"/>
          <w:bCs/>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14:paraId="0460E323" w14:textId="5296BC42" w:rsidR="00DD0AE3" w:rsidRPr="009B6390" w:rsidRDefault="00DD0AE3" w:rsidP="00DD0AE3">
      <w:pPr>
        <w:pStyle w:val="a3"/>
        <w:numPr>
          <w:ilvl w:val="0"/>
          <w:numId w:val="24"/>
        </w:numPr>
        <w:spacing w:after="0" w:line="240" w:lineRule="auto"/>
        <w:ind w:left="709"/>
        <w:jc w:val="both"/>
        <w:rPr>
          <w:rFonts w:ascii="Times New Roman" w:hAnsi="Times New Roman"/>
          <w:bCs/>
          <w:sz w:val="24"/>
          <w:szCs w:val="24"/>
        </w:rPr>
      </w:pPr>
      <w:r w:rsidRPr="009B6390">
        <w:rPr>
          <w:rFonts w:ascii="Times New Roman" w:hAnsi="Times New Roman"/>
          <w:bCs/>
          <w:sz w:val="24"/>
          <w:szCs w:val="24"/>
        </w:rPr>
        <w:t>о поступлении финансовых и материальных средств по итогам финансового года;</w:t>
      </w:r>
    </w:p>
    <w:p w14:paraId="70D1FB97" w14:textId="60D5C3B1" w:rsidR="00DD0AE3" w:rsidRPr="009B6390" w:rsidRDefault="00DD0AE3" w:rsidP="00DD0AE3">
      <w:pPr>
        <w:pStyle w:val="a3"/>
        <w:numPr>
          <w:ilvl w:val="0"/>
          <w:numId w:val="24"/>
        </w:numPr>
        <w:spacing w:after="0" w:line="240" w:lineRule="auto"/>
        <w:ind w:left="709"/>
        <w:jc w:val="both"/>
        <w:rPr>
          <w:rFonts w:ascii="Times New Roman" w:hAnsi="Times New Roman"/>
          <w:bCs/>
          <w:sz w:val="24"/>
          <w:szCs w:val="24"/>
        </w:rPr>
      </w:pPr>
      <w:r w:rsidRPr="009B6390">
        <w:rPr>
          <w:rFonts w:ascii="Times New Roman" w:hAnsi="Times New Roman"/>
          <w:bCs/>
          <w:sz w:val="24"/>
          <w:szCs w:val="24"/>
        </w:rPr>
        <w:t>о расходовании финансовых и материальных средств по итогам финансового года.</w:t>
      </w:r>
    </w:p>
    <w:p w14:paraId="2F309A72" w14:textId="26A0EF6D" w:rsidR="00DD0AE3" w:rsidRPr="000618CF" w:rsidRDefault="00DD0AE3" w:rsidP="00DD0AE3">
      <w:pPr>
        <w:rPr>
          <w:rFonts w:ascii="Times New Roman" w:eastAsiaTheme="minorHAnsi" w:hAnsi="Times New Roman"/>
          <w:bCs/>
          <w:sz w:val="24"/>
          <w:szCs w:val="24"/>
        </w:rPr>
      </w:pPr>
      <w:r w:rsidRPr="009B6390">
        <w:rPr>
          <w:rFonts w:ascii="Times New Roman" w:eastAsiaTheme="minorHAnsi" w:hAnsi="Times New Roman"/>
          <w:bCs/>
          <w:sz w:val="24"/>
          <w:szCs w:val="24"/>
        </w:rPr>
        <w:t xml:space="preserve">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w:t>
      </w:r>
      <w:r w:rsidR="009B6390" w:rsidRPr="009B6390">
        <w:rPr>
          <w:rFonts w:ascii="Times New Roman" w:eastAsiaTheme="minorHAnsi" w:hAnsi="Times New Roman"/>
          <w:bCs/>
          <w:sz w:val="24"/>
          <w:szCs w:val="24"/>
        </w:rPr>
        <w:t>образовательной организации</w:t>
      </w:r>
      <w:r w:rsidRPr="009B6390">
        <w:rPr>
          <w:rFonts w:ascii="Times New Roman" w:eastAsiaTheme="minorHAnsi" w:hAnsi="Times New Roman"/>
          <w:bCs/>
          <w:sz w:val="24"/>
          <w:szCs w:val="24"/>
        </w:rPr>
        <w:t xml:space="preserve"> в </w:t>
      </w:r>
      <w:r w:rsidRPr="000618CF">
        <w:rPr>
          <w:rFonts w:ascii="Times New Roman" w:eastAsiaTheme="minorHAnsi" w:hAnsi="Times New Roman"/>
          <w:bCs/>
          <w:sz w:val="24"/>
          <w:szCs w:val="24"/>
        </w:rPr>
        <w:t xml:space="preserve">форме электронного документа. </w:t>
      </w:r>
    </w:p>
    <w:p w14:paraId="3BF204C9" w14:textId="77777777" w:rsidR="00DD0AE3" w:rsidRPr="000618CF" w:rsidRDefault="00DD0AE3" w:rsidP="00DD0AE3">
      <w:pPr>
        <w:ind w:firstLine="567"/>
        <w:rPr>
          <w:rFonts w:ascii="Times New Roman" w:eastAsiaTheme="minorHAnsi" w:hAnsi="Times New Roman"/>
          <w:bCs/>
          <w:sz w:val="24"/>
          <w:szCs w:val="24"/>
          <w:lang w:eastAsia="en-US"/>
        </w:rPr>
      </w:pPr>
    </w:p>
    <w:p w14:paraId="5B9F6188" w14:textId="77777777" w:rsidR="000618CF" w:rsidRPr="000618CF" w:rsidRDefault="00243A6C" w:rsidP="000618CF">
      <w:pPr>
        <w:pStyle w:val="dt-p"/>
        <w:shd w:val="clear" w:color="auto" w:fill="FFFFFF"/>
        <w:spacing w:before="0" w:beforeAutospacing="0" w:after="0" w:afterAutospacing="0"/>
        <w:jc w:val="both"/>
        <w:textAlignment w:val="baseline"/>
        <w:rPr>
          <w:rFonts w:ascii="PT Serif" w:hAnsi="PT Serif"/>
        </w:rPr>
      </w:pPr>
      <w:r w:rsidRPr="000618CF">
        <w:rPr>
          <w:rFonts w:eastAsiaTheme="minorHAnsi"/>
          <w:bCs/>
          <w:lang w:eastAsia="en-US"/>
        </w:rPr>
        <w:lastRenderedPageBreak/>
        <w:t xml:space="preserve">3.3.13. Главная страница подраздела </w:t>
      </w:r>
      <w:r w:rsidR="00EB20D1" w:rsidRPr="000618CF">
        <w:rPr>
          <w:rFonts w:eastAsiaTheme="minorHAnsi"/>
          <w:bCs/>
          <w:lang w:eastAsia="en-US"/>
        </w:rPr>
        <w:t>«</w:t>
      </w:r>
      <w:r w:rsidRPr="000618CF">
        <w:rPr>
          <w:rFonts w:eastAsiaTheme="minorHAnsi"/>
          <w:bCs/>
          <w:lang w:eastAsia="en-US"/>
        </w:rPr>
        <w:t>Вакантные места для приема (перевода) обучающихся</w:t>
      </w:r>
      <w:r w:rsidR="00EB20D1" w:rsidRPr="000618CF">
        <w:rPr>
          <w:rFonts w:eastAsiaTheme="minorHAnsi"/>
          <w:bCs/>
          <w:lang w:eastAsia="en-US"/>
        </w:rPr>
        <w:t>»</w:t>
      </w:r>
      <w:r w:rsidRPr="000618CF">
        <w:rPr>
          <w:rFonts w:eastAsiaTheme="minorHAnsi"/>
          <w:bCs/>
          <w:lang w:eastAsia="en-US"/>
        </w:rPr>
        <w:t xml:space="preserve"> должна </w:t>
      </w:r>
      <w:r w:rsidR="000618CF" w:rsidRPr="000618CF">
        <w:rPr>
          <w:rFonts w:ascii="PT Serif" w:hAnsi="PT Serif"/>
        </w:rPr>
        <w:t>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bookmarkStart w:id="3" w:name="l156"/>
      <w:bookmarkEnd w:id="3"/>
    </w:p>
    <w:p w14:paraId="0C6D959F" w14:textId="4D87456E" w:rsidR="000618CF" w:rsidRPr="000618CF" w:rsidRDefault="000618CF" w:rsidP="000618CF">
      <w:pPr>
        <w:pStyle w:val="dt-p"/>
        <w:numPr>
          <w:ilvl w:val="0"/>
          <w:numId w:val="25"/>
        </w:numPr>
        <w:shd w:val="clear" w:color="auto" w:fill="FFFFFF"/>
        <w:spacing w:before="0" w:beforeAutospacing="0" w:after="0" w:afterAutospacing="0"/>
        <w:ind w:left="567"/>
        <w:jc w:val="both"/>
        <w:textAlignment w:val="baseline"/>
        <w:rPr>
          <w:rFonts w:ascii="PT Serif" w:hAnsi="PT Serif"/>
        </w:rPr>
      </w:pPr>
      <w:r w:rsidRPr="000618CF">
        <w:rPr>
          <w:rFonts w:ascii="PT Serif" w:hAnsi="PT Serif"/>
        </w:rPr>
        <w:t>финансируемые за счет бюджетных ассигнований федерального бюджета, бюджетов субъектов Российской Федерации, местных бюджетов;</w:t>
      </w:r>
      <w:bookmarkStart w:id="4" w:name="l157"/>
      <w:bookmarkEnd w:id="4"/>
    </w:p>
    <w:p w14:paraId="6311A7DC" w14:textId="53B5B415" w:rsidR="000618CF" w:rsidRPr="000618CF" w:rsidRDefault="000618CF" w:rsidP="000618CF">
      <w:pPr>
        <w:pStyle w:val="dt-p"/>
        <w:numPr>
          <w:ilvl w:val="0"/>
          <w:numId w:val="25"/>
        </w:numPr>
        <w:shd w:val="clear" w:color="auto" w:fill="FFFFFF"/>
        <w:spacing w:before="0" w:beforeAutospacing="0" w:after="0" w:afterAutospacing="0"/>
        <w:ind w:left="567"/>
        <w:jc w:val="both"/>
        <w:textAlignment w:val="baseline"/>
        <w:rPr>
          <w:rFonts w:ascii="PT Serif" w:hAnsi="PT Serif"/>
        </w:rPr>
      </w:pPr>
      <w:r w:rsidRPr="000618CF">
        <w:rPr>
          <w:rFonts w:ascii="PT Serif" w:hAnsi="PT Serif"/>
        </w:rPr>
        <w:t>финансируемые по договорам об образовании за счет средств физических и (или) юридических лиц.</w:t>
      </w:r>
    </w:p>
    <w:p w14:paraId="66525AAD" w14:textId="02F83DE7" w:rsidR="000618CF" w:rsidRDefault="000618CF" w:rsidP="000618CF">
      <w:pPr>
        <w:ind w:left="567"/>
        <w:rPr>
          <w:rFonts w:ascii="Times New Roman" w:eastAsiaTheme="minorHAnsi" w:hAnsi="Times New Roman"/>
          <w:bCs/>
          <w:color w:val="FF0000"/>
          <w:sz w:val="24"/>
          <w:szCs w:val="24"/>
          <w:lang w:eastAsia="en-US"/>
        </w:rPr>
      </w:pPr>
    </w:p>
    <w:p w14:paraId="386D1274" w14:textId="65ABD7FA" w:rsidR="00FC59C0" w:rsidRPr="000618CF" w:rsidRDefault="00FC59C0" w:rsidP="000618CF">
      <w:pPr>
        <w:ind w:firstLine="567"/>
        <w:rPr>
          <w:rFonts w:ascii="Times New Roman" w:eastAsiaTheme="minorHAnsi" w:hAnsi="Times New Roman"/>
          <w:bCs/>
          <w:sz w:val="24"/>
          <w:szCs w:val="24"/>
          <w:lang w:eastAsia="en-US"/>
        </w:rPr>
      </w:pPr>
      <w:r w:rsidRPr="000618CF">
        <w:rPr>
          <w:rFonts w:ascii="Times New Roman" w:eastAsiaTheme="minorHAnsi" w:hAnsi="Times New Roman"/>
          <w:bCs/>
          <w:sz w:val="24"/>
          <w:szCs w:val="24"/>
          <w:lang w:eastAsia="en-US"/>
        </w:rPr>
        <w:t xml:space="preserve">3.3.14. Главная страница подраздела </w:t>
      </w:r>
      <w:r w:rsidR="00EB20D1" w:rsidRPr="000618CF">
        <w:rPr>
          <w:rFonts w:ascii="Times New Roman" w:eastAsiaTheme="minorHAnsi" w:hAnsi="Times New Roman"/>
          <w:bCs/>
          <w:sz w:val="24"/>
          <w:szCs w:val="24"/>
          <w:lang w:eastAsia="en-US"/>
        </w:rPr>
        <w:t>«</w:t>
      </w:r>
      <w:r w:rsidR="000618CF" w:rsidRPr="000618CF">
        <w:rPr>
          <w:rFonts w:ascii="Times New Roman" w:eastAsiaTheme="minorHAnsi" w:hAnsi="Times New Roman"/>
          <w:bCs/>
          <w:sz w:val="24"/>
          <w:szCs w:val="24"/>
          <w:lang w:eastAsia="en-US"/>
        </w:rPr>
        <w:t>Стипендии и меры поддержки обучающихся</w:t>
      </w:r>
      <w:r w:rsidR="00EB20D1" w:rsidRPr="000618CF">
        <w:rPr>
          <w:rFonts w:ascii="Times New Roman" w:eastAsiaTheme="minorHAnsi" w:hAnsi="Times New Roman"/>
          <w:bCs/>
          <w:sz w:val="24"/>
          <w:szCs w:val="24"/>
          <w:lang w:eastAsia="en-US"/>
        </w:rPr>
        <w:t>»</w:t>
      </w:r>
      <w:r w:rsidRPr="000618CF">
        <w:rPr>
          <w:rFonts w:ascii="Times New Roman" w:eastAsiaTheme="minorHAnsi" w:hAnsi="Times New Roman"/>
          <w:bCs/>
          <w:sz w:val="24"/>
          <w:szCs w:val="24"/>
          <w:lang w:eastAsia="en-US"/>
        </w:rPr>
        <w:t xml:space="preserve"> должна содержать информацию:</w:t>
      </w:r>
    </w:p>
    <w:p w14:paraId="7CAF7293" w14:textId="1D1920DB" w:rsidR="000618CF" w:rsidRPr="000618CF" w:rsidRDefault="000618CF" w:rsidP="000618CF">
      <w:pPr>
        <w:pStyle w:val="a3"/>
        <w:numPr>
          <w:ilvl w:val="0"/>
          <w:numId w:val="26"/>
        </w:numPr>
        <w:ind w:left="709"/>
        <w:rPr>
          <w:rFonts w:ascii="Times New Roman" w:hAnsi="Times New Roman"/>
          <w:sz w:val="24"/>
          <w:szCs w:val="24"/>
        </w:rPr>
      </w:pPr>
      <w:r w:rsidRPr="000618CF">
        <w:rPr>
          <w:rFonts w:ascii="Times New Roman" w:hAnsi="Times New Roman"/>
          <w:sz w:val="24"/>
          <w:szCs w:val="24"/>
        </w:rPr>
        <w:t>о наличии и условиях предоставления обучающимся стипендий;</w:t>
      </w:r>
    </w:p>
    <w:p w14:paraId="260E4AD5" w14:textId="680E4075" w:rsidR="000618CF" w:rsidRPr="000618CF" w:rsidRDefault="000618CF" w:rsidP="000618CF">
      <w:pPr>
        <w:pStyle w:val="a3"/>
        <w:numPr>
          <w:ilvl w:val="0"/>
          <w:numId w:val="26"/>
        </w:numPr>
        <w:ind w:left="709"/>
        <w:rPr>
          <w:rFonts w:ascii="Times New Roman" w:hAnsi="Times New Roman"/>
          <w:sz w:val="24"/>
          <w:szCs w:val="24"/>
        </w:rPr>
      </w:pPr>
      <w:r w:rsidRPr="000618CF">
        <w:rPr>
          <w:rFonts w:ascii="Times New Roman" w:hAnsi="Times New Roman"/>
          <w:sz w:val="24"/>
          <w:szCs w:val="24"/>
        </w:rPr>
        <w:t>о наличии и условиях предоставления обучающимся мер социальной поддержки;</w:t>
      </w:r>
    </w:p>
    <w:p w14:paraId="3FBC4BB2" w14:textId="05CBAC9D" w:rsidR="000618CF" w:rsidRPr="000618CF" w:rsidRDefault="000618CF" w:rsidP="000618CF">
      <w:pPr>
        <w:pStyle w:val="a3"/>
        <w:numPr>
          <w:ilvl w:val="0"/>
          <w:numId w:val="26"/>
        </w:numPr>
        <w:ind w:left="709"/>
        <w:rPr>
          <w:rFonts w:ascii="Times New Roman" w:hAnsi="Times New Roman"/>
          <w:sz w:val="24"/>
          <w:szCs w:val="24"/>
        </w:rPr>
      </w:pPr>
      <w:r w:rsidRPr="000618CF">
        <w:rPr>
          <w:rFonts w:ascii="Times New Roman" w:hAnsi="Times New Roman"/>
          <w:sz w:val="24"/>
          <w:szCs w:val="24"/>
        </w:rPr>
        <w:t>о наличии общежития, интерната;</w:t>
      </w:r>
    </w:p>
    <w:p w14:paraId="5659DCC8" w14:textId="71A9A9EC" w:rsidR="000618CF" w:rsidRPr="000618CF" w:rsidRDefault="000618CF" w:rsidP="000618CF">
      <w:pPr>
        <w:pStyle w:val="a3"/>
        <w:numPr>
          <w:ilvl w:val="0"/>
          <w:numId w:val="26"/>
        </w:numPr>
        <w:ind w:left="709"/>
        <w:rPr>
          <w:rFonts w:ascii="Times New Roman" w:hAnsi="Times New Roman"/>
          <w:sz w:val="24"/>
          <w:szCs w:val="24"/>
        </w:rPr>
      </w:pPr>
      <w:r w:rsidRPr="000618CF">
        <w:rPr>
          <w:rFonts w:ascii="Times New Roman" w:hAnsi="Times New Roman"/>
          <w:sz w:val="24"/>
          <w:szCs w:val="24"/>
        </w:rPr>
        <w:t>о количестве жилых помещений в общежитии, интернате для иногородних обучающихся;</w:t>
      </w:r>
    </w:p>
    <w:p w14:paraId="6EB0445F" w14:textId="14E8A6FE" w:rsidR="000618CF" w:rsidRPr="000618CF" w:rsidRDefault="000618CF" w:rsidP="000618CF">
      <w:pPr>
        <w:pStyle w:val="a3"/>
        <w:numPr>
          <w:ilvl w:val="0"/>
          <w:numId w:val="26"/>
        </w:numPr>
        <w:ind w:left="709"/>
        <w:rPr>
          <w:rFonts w:ascii="Times New Roman" w:hAnsi="Times New Roman"/>
          <w:bCs/>
          <w:sz w:val="24"/>
          <w:szCs w:val="24"/>
        </w:rPr>
      </w:pPr>
      <w:r w:rsidRPr="000618CF">
        <w:rPr>
          <w:rFonts w:ascii="Times New Roman" w:hAnsi="Times New Roman"/>
          <w:sz w:val="24"/>
          <w:szCs w:val="24"/>
        </w:rPr>
        <w:t>о формировании платы за проживание в общежитии.</w:t>
      </w:r>
      <w:r w:rsidRPr="000618CF">
        <w:rPr>
          <w:rFonts w:ascii="Times New Roman" w:hAnsi="Times New Roman"/>
          <w:bCs/>
          <w:sz w:val="24"/>
          <w:szCs w:val="24"/>
        </w:rPr>
        <w:t xml:space="preserve"> </w:t>
      </w:r>
    </w:p>
    <w:p w14:paraId="3113892E" w14:textId="77777777" w:rsidR="000618CF" w:rsidRPr="000618CF" w:rsidRDefault="00FC59C0" w:rsidP="000618CF">
      <w:pPr>
        <w:ind w:firstLine="567"/>
        <w:rPr>
          <w:rFonts w:ascii="Times New Roman" w:eastAsiaTheme="minorHAnsi" w:hAnsi="Times New Roman"/>
          <w:bCs/>
          <w:sz w:val="24"/>
          <w:szCs w:val="24"/>
          <w:lang w:eastAsia="en-US"/>
        </w:rPr>
      </w:pPr>
      <w:r w:rsidRPr="000618CF">
        <w:rPr>
          <w:rFonts w:ascii="Times New Roman" w:eastAsiaTheme="minorHAnsi" w:hAnsi="Times New Roman"/>
          <w:bCs/>
          <w:sz w:val="24"/>
          <w:szCs w:val="24"/>
          <w:lang w:eastAsia="en-US"/>
        </w:rPr>
        <w:t xml:space="preserve">3.3.15. Главная страница подраздела </w:t>
      </w:r>
      <w:r w:rsidR="00EB20D1" w:rsidRPr="000618CF">
        <w:rPr>
          <w:rFonts w:ascii="Times New Roman" w:eastAsiaTheme="minorHAnsi" w:hAnsi="Times New Roman"/>
          <w:bCs/>
          <w:sz w:val="24"/>
          <w:szCs w:val="24"/>
          <w:lang w:eastAsia="en-US"/>
        </w:rPr>
        <w:t>«</w:t>
      </w:r>
      <w:r w:rsidRPr="000618CF">
        <w:rPr>
          <w:rFonts w:ascii="Times New Roman" w:eastAsiaTheme="minorHAnsi" w:hAnsi="Times New Roman"/>
          <w:bCs/>
          <w:sz w:val="24"/>
          <w:szCs w:val="24"/>
          <w:lang w:eastAsia="en-US"/>
        </w:rPr>
        <w:t>Международное сотрудничество</w:t>
      </w:r>
      <w:r w:rsidR="00EB20D1" w:rsidRPr="000618CF">
        <w:rPr>
          <w:rFonts w:ascii="Times New Roman" w:eastAsiaTheme="minorHAnsi" w:hAnsi="Times New Roman"/>
          <w:bCs/>
          <w:sz w:val="24"/>
          <w:szCs w:val="24"/>
          <w:lang w:eastAsia="en-US"/>
        </w:rPr>
        <w:t>»</w:t>
      </w:r>
      <w:r w:rsidRPr="000618CF">
        <w:rPr>
          <w:rFonts w:ascii="Times New Roman" w:eastAsiaTheme="minorHAnsi" w:hAnsi="Times New Roman"/>
          <w:bCs/>
          <w:sz w:val="24"/>
          <w:szCs w:val="24"/>
          <w:lang w:eastAsia="en-US"/>
        </w:rPr>
        <w:t xml:space="preserve"> должна </w:t>
      </w:r>
      <w:r w:rsidR="000618CF" w:rsidRPr="000618CF">
        <w:rPr>
          <w:rFonts w:ascii="Times New Roman" w:eastAsiaTheme="minorHAnsi" w:hAnsi="Times New Roman"/>
          <w:bCs/>
          <w:sz w:val="24"/>
          <w:szCs w:val="24"/>
          <w:lang w:eastAsia="en-US"/>
        </w:rPr>
        <w:t xml:space="preserve">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w:t>
      </w:r>
    </w:p>
    <w:p w14:paraId="465C0E59" w14:textId="155DC05F" w:rsidR="000618CF" w:rsidRPr="000618CF" w:rsidRDefault="000618CF" w:rsidP="000618CF">
      <w:pPr>
        <w:ind w:firstLine="567"/>
        <w:rPr>
          <w:rFonts w:ascii="Times New Roman" w:eastAsiaTheme="minorHAnsi" w:hAnsi="Times New Roman"/>
          <w:bCs/>
          <w:sz w:val="24"/>
          <w:szCs w:val="24"/>
          <w:lang w:eastAsia="en-US"/>
        </w:rPr>
      </w:pPr>
      <w:r w:rsidRPr="000618CF">
        <w:rPr>
          <w:rFonts w:ascii="Times New Roman" w:eastAsiaTheme="minorHAnsi" w:hAnsi="Times New Roman"/>
          <w:bCs/>
          <w:sz w:val="24"/>
          <w:szCs w:val="24"/>
          <w:lang w:eastAsia="en-US"/>
        </w:rPr>
        <w:t>3.3.1</w:t>
      </w:r>
      <w:r>
        <w:rPr>
          <w:rFonts w:ascii="Times New Roman" w:eastAsiaTheme="minorHAnsi" w:hAnsi="Times New Roman"/>
          <w:bCs/>
          <w:sz w:val="24"/>
          <w:szCs w:val="24"/>
          <w:lang w:eastAsia="en-US"/>
        </w:rPr>
        <w:t>6</w:t>
      </w:r>
      <w:r w:rsidRPr="000618CF">
        <w:rPr>
          <w:rFonts w:ascii="Times New Roman" w:eastAsiaTheme="minorHAnsi" w:hAnsi="Times New Roman"/>
          <w:bCs/>
          <w:sz w:val="24"/>
          <w:szCs w:val="24"/>
          <w:lang w:eastAsia="en-US"/>
        </w:rPr>
        <w:t xml:space="preserve">. Главная страница подраздела «Организация питания в образовательной организации» должна содержать </w:t>
      </w:r>
      <w:r w:rsidR="00C20AB0" w:rsidRPr="000618CF">
        <w:rPr>
          <w:rFonts w:ascii="Times New Roman" w:eastAsiaTheme="minorHAnsi" w:hAnsi="Times New Roman"/>
          <w:bCs/>
          <w:sz w:val="24"/>
          <w:szCs w:val="24"/>
          <w:lang w:eastAsia="en-US"/>
        </w:rPr>
        <w:t>информацию:</w:t>
      </w:r>
      <w:r w:rsidRPr="000618CF">
        <w:rPr>
          <w:rFonts w:ascii="Times New Roman" w:eastAsiaTheme="minorHAnsi" w:hAnsi="Times New Roman"/>
          <w:bCs/>
          <w:sz w:val="24"/>
          <w:szCs w:val="24"/>
          <w:lang w:eastAsia="en-US"/>
        </w:rPr>
        <w:t xml:space="preserve"> </w:t>
      </w:r>
    </w:p>
    <w:p w14:paraId="7C64B8D1" w14:textId="4590AC79" w:rsidR="000618CF" w:rsidRPr="000618CF" w:rsidRDefault="000618CF" w:rsidP="000618CF">
      <w:pPr>
        <w:pStyle w:val="a3"/>
        <w:spacing w:after="0" w:line="240" w:lineRule="auto"/>
        <w:ind w:left="709"/>
        <w:rPr>
          <w:rFonts w:ascii="Times New Roman" w:hAnsi="Times New Roman"/>
          <w:bCs/>
          <w:sz w:val="24"/>
          <w:szCs w:val="24"/>
        </w:rPr>
      </w:pPr>
      <w:r>
        <w:rPr>
          <w:rFonts w:ascii="Times New Roman" w:hAnsi="Times New Roman"/>
          <w:bCs/>
          <w:sz w:val="24"/>
          <w:szCs w:val="24"/>
        </w:rPr>
        <w:t xml:space="preserve">а) </w:t>
      </w:r>
      <w:r w:rsidRPr="000618CF">
        <w:rPr>
          <w:rFonts w:ascii="Times New Roman" w:hAnsi="Times New Roman"/>
          <w:bCs/>
          <w:sz w:val="24"/>
          <w:szCs w:val="24"/>
        </w:rPr>
        <w:t>об условиях питания и охраны здоровья обучающихся;</w:t>
      </w:r>
    </w:p>
    <w:p w14:paraId="5AF6C97A" w14:textId="77777777" w:rsidR="000618CF" w:rsidRPr="000618CF" w:rsidRDefault="000618CF" w:rsidP="000618CF">
      <w:pPr>
        <w:ind w:left="709" w:firstLine="567"/>
        <w:rPr>
          <w:rFonts w:ascii="Times New Roman" w:eastAsiaTheme="minorHAnsi" w:hAnsi="Times New Roman"/>
          <w:bCs/>
          <w:sz w:val="24"/>
          <w:szCs w:val="24"/>
          <w:lang w:eastAsia="en-US"/>
        </w:rPr>
      </w:pPr>
    </w:p>
    <w:p w14:paraId="549F3623" w14:textId="150DDF52" w:rsidR="000618CF" w:rsidRPr="000618CF" w:rsidRDefault="000618CF" w:rsidP="000618CF">
      <w:pPr>
        <w:ind w:firstLine="567"/>
        <w:rPr>
          <w:rFonts w:ascii="Times New Roman" w:eastAsiaTheme="minorHAnsi" w:hAnsi="Times New Roman"/>
          <w:bCs/>
          <w:sz w:val="24"/>
          <w:szCs w:val="24"/>
          <w:lang w:eastAsia="en-US"/>
        </w:rPr>
      </w:pPr>
      <w:r w:rsidRPr="000618CF">
        <w:rPr>
          <w:rFonts w:ascii="Times New Roman" w:eastAsiaTheme="minorHAnsi" w:hAnsi="Times New Roman"/>
          <w:bCs/>
          <w:sz w:val="24"/>
          <w:szCs w:val="24"/>
          <w:lang w:eastAsia="en-US"/>
        </w:rPr>
        <w:t>3.3.1</w:t>
      </w:r>
      <w:r>
        <w:rPr>
          <w:rFonts w:ascii="Times New Roman" w:eastAsiaTheme="minorHAnsi" w:hAnsi="Times New Roman"/>
          <w:bCs/>
          <w:sz w:val="24"/>
          <w:szCs w:val="24"/>
          <w:lang w:eastAsia="en-US"/>
        </w:rPr>
        <w:t>7</w:t>
      </w:r>
      <w:r w:rsidRPr="000618CF">
        <w:rPr>
          <w:rFonts w:ascii="Times New Roman" w:eastAsiaTheme="minorHAnsi" w:hAnsi="Times New Roman"/>
          <w:bCs/>
          <w:sz w:val="24"/>
          <w:szCs w:val="24"/>
          <w:lang w:eastAsia="en-US"/>
        </w:rPr>
        <w:t>. Главная страница подраздела «Образовательные стандарты и требования» должна содержать информацию</w:t>
      </w:r>
      <w:r>
        <w:rPr>
          <w:rFonts w:ascii="Times New Roman" w:eastAsiaTheme="minorHAnsi" w:hAnsi="Times New Roman"/>
          <w:bCs/>
          <w:sz w:val="24"/>
          <w:szCs w:val="24"/>
          <w:lang w:eastAsia="en-US"/>
        </w:rPr>
        <w:t>:</w:t>
      </w:r>
      <w:r w:rsidRPr="000618CF">
        <w:rPr>
          <w:rFonts w:ascii="Times New Roman" w:eastAsiaTheme="minorHAnsi" w:hAnsi="Times New Roman"/>
          <w:bCs/>
          <w:sz w:val="24"/>
          <w:szCs w:val="24"/>
          <w:lang w:eastAsia="en-US"/>
        </w:rPr>
        <w:t xml:space="preserve"> </w:t>
      </w:r>
    </w:p>
    <w:p w14:paraId="6B1BD373" w14:textId="0EDAEDFC" w:rsidR="000618CF" w:rsidRPr="000618CF" w:rsidRDefault="000618CF" w:rsidP="000618CF">
      <w:pPr>
        <w:pStyle w:val="dt-p"/>
        <w:shd w:val="clear" w:color="auto" w:fill="FFFFFF"/>
        <w:spacing w:before="0" w:beforeAutospacing="0" w:after="0" w:afterAutospacing="0"/>
        <w:ind w:left="426"/>
        <w:jc w:val="both"/>
        <w:textAlignment w:val="baseline"/>
        <w:rPr>
          <w:szCs w:val="28"/>
        </w:rPr>
      </w:pPr>
      <w:r w:rsidRPr="000618CF">
        <w:rPr>
          <w:rStyle w:val="dt-m"/>
          <w:szCs w:val="28"/>
        </w:rPr>
        <w:t>а)</w:t>
      </w:r>
      <w:r>
        <w:rPr>
          <w:rStyle w:val="dt-m"/>
          <w:szCs w:val="28"/>
        </w:rPr>
        <w:t xml:space="preserve"> </w:t>
      </w:r>
      <w:r w:rsidRPr="000618CF">
        <w:rPr>
          <w:szCs w:val="28"/>
        </w:rPr>
        <w:t>о федеральных государственных образовательных стандартах;</w:t>
      </w:r>
      <w:bookmarkStart w:id="5" w:name="l181"/>
      <w:bookmarkEnd w:id="5"/>
    </w:p>
    <w:p w14:paraId="258BCE3A" w14:textId="7FE89291" w:rsidR="000618CF" w:rsidRPr="000618CF" w:rsidRDefault="000618CF" w:rsidP="000618CF">
      <w:pPr>
        <w:pStyle w:val="dt-p"/>
        <w:shd w:val="clear" w:color="auto" w:fill="FFFFFF"/>
        <w:spacing w:before="0" w:beforeAutospacing="0" w:after="0" w:afterAutospacing="0"/>
        <w:ind w:left="426"/>
        <w:jc w:val="both"/>
        <w:textAlignment w:val="baseline"/>
        <w:rPr>
          <w:szCs w:val="28"/>
        </w:rPr>
      </w:pPr>
      <w:r w:rsidRPr="000618CF">
        <w:rPr>
          <w:rStyle w:val="dt-m"/>
          <w:szCs w:val="28"/>
        </w:rPr>
        <w:t>б)</w:t>
      </w:r>
      <w:r>
        <w:rPr>
          <w:rStyle w:val="dt-m"/>
          <w:szCs w:val="28"/>
        </w:rPr>
        <w:t xml:space="preserve"> </w:t>
      </w:r>
      <w:r w:rsidRPr="000618CF">
        <w:rPr>
          <w:szCs w:val="28"/>
        </w:rPr>
        <w:t>о федеральных государственных требованиях;</w:t>
      </w:r>
      <w:bookmarkStart w:id="6" w:name="l182"/>
      <w:bookmarkEnd w:id="6"/>
    </w:p>
    <w:p w14:paraId="7F734CD3" w14:textId="184BC375" w:rsidR="000618CF" w:rsidRPr="000618CF" w:rsidRDefault="000618CF" w:rsidP="000618CF">
      <w:pPr>
        <w:pStyle w:val="dt-p"/>
        <w:shd w:val="clear" w:color="auto" w:fill="FFFFFF"/>
        <w:spacing w:before="0" w:beforeAutospacing="0" w:after="0" w:afterAutospacing="0"/>
        <w:ind w:left="426"/>
        <w:jc w:val="both"/>
        <w:textAlignment w:val="baseline"/>
        <w:rPr>
          <w:szCs w:val="28"/>
        </w:rPr>
      </w:pPr>
      <w:r w:rsidRPr="000618CF">
        <w:rPr>
          <w:rStyle w:val="dt-m"/>
          <w:szCs w:val="28"/>
        </w:rPr>
        <w:t>в)</w:t>
      </w:r>
      <w:r>
        <w:rPr>
          <w:rStyle w:val="dt-m"/>
          <w:szCs w:val="28"/>
        </w:rPr>
        <w:t xml:space="preserve"> </w:t>
      </w:r>
      <w:r w:rsidRPr="000618CF">
        <w:rPr>
          <w:szCs w:val="28"/>
        </w:rPr>
        <w:t>об образовательных стандартах (при наличии);</w:t>
      </w:r>
      <w:bookmarkStart w:id="7" w:name="l183"/>
      <w:bookmarkEnd w:id="7"/>
    </w:p>
    <w:p w14:paraId="05573EFB" w14:textId="1766B9BD" w:rsidR="000618CF" w:rsidRPr="000618CF" w:rsidRDefault="000618CF" w:rsidP="000618CF">
      <w:pPr>
        <w:pStyle w:val="dt-p"/>
        <w:shd w:val="clear" w:color="auto" w:fill="FFFFFF"/>
        <w:spacing w:before="0" w:beforeAutospacing="0" w:after="0" w:afterAutospacing="0"/>
        <w:ind w:left="426"/>
        <w:jc w:val="both"/>
        <w:textAlignment w:val="baseline"/>
        <w:rPr>
          <w:szCs w:val="28"/>
        </w:rPr>
      </w:pPr>
      <w:r w:rsidRPr="000618CF">
        <w:rPr>
          <w:rStyle w:val="dt-m"/>
          <w:szCs w:val="28"/>
        </w:rPr>
        <w:t>г)</w:t>
      </w:r>
      <w:r>
        <w:rPr>
          <w:rStyle w:val="dt-m"/>
          <w:szCs w:val="28"/>
        </w:rPr>
        <w:t xml:space="preserve"> </w:t>
      </w:r>
      <w:r w:rsidRPr="000618CF">
        <w:rPr>
          <w:szCs w:val="28"/>
        </w:rPr>
        <w:t>о самостоятельно устанавливаемых образовательной организацией высшего образования требованиях (при налич</w:t>
      </w:r>
      <w:r>
        <w:rPr>
          <w:szCs w:val="28"/>
        </w:rPr>
        <w:t>ии)</w:t>
      </w:r>
      <w:r w:rsidRPr="000618CF">
        <w:rPr>
          <w:szCs w:val="28"/>
        </w:rPr>
        <w:t>.</w:t>
      </w:r>
      <w:bookmarkStart w:id="8" w:name="l184"/>
      <w:bookmarkStart w:id="9" w:name="l185"/>
      <w:bookmarkEnd w:id="8"/>
      <w:bookmarkEnd w:id="9"/>
    </w:p>
    <w:p w14:paraId="4F50F18D" w14:textId="77777777" w:rsidR="000618CF" w:rsidRPr="000618CF" w:rsidRDefault="000618CF" w:rsidP="000618CF">
      <w:pPr>
        <w:pStyle w:val="dt-p"/>
        <w:shd w:val="clear" w:color="auto" w:fill="FFFFFF"/>
        <w:spacing w:before="0" w:beforeAutospacing="0" w:after="0" w:afterAutospacing="0"/>
        <w:jc w:val="both"/>
        <w:textAlignment w:val="baseline"/>
        <w:rPr>
          <w:szCs w:val="28"/>
        </w:rPr>
      </w:pPr>
      <w:r w:rsidRPr="000618CF">
        <w:rPr>
          <w:szCs w:val="28"/>
        </w:rPr>
        <w:t>Указанная в подпунктах "а" и "б" настоящего подпункта информация размещается в виде активных ссылок, непосредственный переход по которым позволяет получить доступ к официально опубликованным нормативным правовым актам.</w:t>
      </w:r>
      <w:bookmarkStart w:id="10" w:name="l187"/>
      <w:bookmarkEnd w:id="10"/>
    </w:p>
    <w:p w14:paraId="6F4F88F5" w14:textId="77777777" w:rsidR="000618CF" w:rsidRPr="002C0C3F" w:rsidRDefault="000618CF" w:rsidP="000618CF">
      <w:pPr>
        <w:pStyle w:val="dt-p"/>
        <w:shd w:val="clear" w:color="auto" w:fill="FFFFFF"/>
        <w:spacing w:before="0" w:beforeAutospacing="0" w:after="0" w:afterAutospacing="0"/>
        <w:jc w:val="both"/>
        <w:textAlignment w:val="baseline"/>
        <w:rPr>
          <w:szCs w:val="28"/>
        </w:rPr>
      </w:pPr>
      <w:r w:rsidRPr="000618CF">
        <w:rPr>
          <w:szCs w:val="28"/>
        </w:rPr>
        <w:t xml:space="preserve">Указанная в подпунктах "в" и "г" настоящего подпункта информация размещается с </w:t>
      </w:r>
      <w:r w:rsidRPr="002C0C3F">
        <w:rPr>
          <w:szCs w:val="28"/>
        </w:rPr>
        <w:t>приложением копий соответствующих документов, электронных документов.</w:t>
      </w:r>
    </w:p>
    <w:p w14:paraId="0B28A7F5" w14:textId="77777777" w:rsidR="000618CF" w:rsidRPr="002C0C3F" w:rsidRDefault="000618CF" w:rsidP="000618CF">
      <w:pPr>
        <w:ind w:firstLine="567"/>
        <w:rPr>
          <w:rFonts w:ascii="Times New Roman" w:eastAsiaTheme="minorHAnsi" w:hAnsi="Times New Roman"/>
          <w:bCs/>
          <w:sz w:val="24"/>
          <w:szCs w:val="24"/>
          <w:lang w:eastAsia="en-US"/>
        </w:rPr>
      </w:pPr>
    </w:p>
    <w:p w14:paraId="382DFC58" w14:textId="20242E6F" w:rsidR="001A55DD" w:rsidRPr="002C0C3F" w:rsidRDefault="005B0DC2" w:rsidP="008F32C0">
      <w:pPr>
        <w:ind w:firstLine="567"/>
        <w:rPr>
          <w:rFonts w:ascii="Times New Roman" w:hAnsi="Times New Roman"/>
        </w:rPr>
      </w:pPr>
      <w:r w:rsidRPr="002C0C3F">
        <w:rPr>
          <w:rFonts w:ascii="Times New Roman" w:eastAsiaTheme="minorHAnsi" w:hAnsi="Times New Roman"/>
          <w:bCs/>
          <w:sz w:val="24"/>
          <w:szCs w:val="24"/>
          <w:lang w:eastAsia="en-US"/>
        </w:rPr>
        <w:t>3.</w:t>
      </w:r>
      <w:r w:rsidR="00AE3C2E" w:rsidRPr="002C0C3F">
        <w:rPr>
          <w:rFonts w:ascii="Times New Roman" w:eastAsiaTheme="minorHAnsi" w:hAnsi="Times New Roman"/>
          <w:bCs/>
          <w:sz w:val="24"/>
          <w:szCs w:val="24"/>
          <w:lang w:eastAsia="en-US"/>
        </w:rPr>
        <w:t>4</w:t>
      </w:r>
      <w:r w:rsidR="009466C6" w:rsidRPr="002C0C3F">
        <w:rPr>
          <w:rFonts w:ascii="Times New Roman" w:eastAsiaTheme="minorHAnsi" w:hAnsi="Times New Roman"/>
          <w:bCs/>
          <w:sz w:val="24"/>
          <w:szCs w:val="24"/>
          <w:lang w:eastAsia="en-US"/>
        </w:rPr>
        <w:t>. Образовательная организация обновляет сведения</w:t>
      </w:r>
      <w:r w:rsidR="00AC1E47" w:rsidRPr="002C0C3F">
        <w:rPr>
          <w:rFonts w:ascii="Times New Roman" w:eastAsiaTheme="minorHAnsi" w:hAnsi="Times New Roman"/>
          <w:bCs/>
          <w:sz w:val="24"/>
          <w:szCs w:val="24"/>
          <w:lang w:eastAsia="en-US"/>
        </w:rPr>
        <w:t xml:space="preserve"> </w:t>
      </w:r>
      <w:r w:rsidR="002C0C3F" w:rsidRPr="002C0C3F">
        <w:rPr>
          <w:rFonts w:ascii="Times New Roman" w:eastAsiaTheme="minorHAnsi" w:hAnsi="Times New Roman"/>
          <w:bCs/>
          <w:sz w:val="24"/>
          <w:szCs w:val="24"/>
          <w:lang w:eastAsia="en-US"/>
        </w:rPr>
        <w:t>не позднее 10 рабочих дней со дня их создания, получения или внесения в них соответствующих изменений.</w:t>
      </w:r>
    </w:p>
    <w:p w14:paraId="57369176" w14:textId="15C97263" w:rsidR="009466C6" w:rsidRPr="009D41A3" w:rsidRDefault="005B0DC2" w:rsidP="008F32C0">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3.</w:t>
      </w:r>
      <w:r w:rsidR="002C0C3F" w:rsidRPr="002C0C3F">
        <w:rPr>
          <w:rFonts w:ascii="Times New Roman" w:eastAsiaTheme="minorHAnsi" w:hAnsi="Times New Roman"/>
          <w:bCs/>
          <w:sz w:val="24"/>
          <w:szCs w:val="24"/>
          <w:lang w:eastAsia="en-US"/>
        </w:rPr>
        <w:t>5</w:t>
      </w:r>
      <w:r w:rsidR="001A55DD" w:rsidRPr="002C0C3F">
        <w:rPr>
          <w:rFonts w:ascii="Times New Roman" w:eastAsiaTheme="minorHAnsi" w:hAnsi="Times New Roman"/>
          <w:bCs/>
          <w:sz w:val="24"/>
          <w:szCs w:val="24"/>
          <w:lang w:eastAsia="en-US"/>
        </w:rPr>
        <w:t>.</w:t>
      </w:r>
      <w:r w:rsidR="001A55DD" w:rsidRPr="009D41A3">
        <w:rPr>
          <w:rFonts w:ascii="Times New Roman" w:eastAsiaTheme="minorHAnsi" w:hAnsi="Times New Roman"/>
          <w:bCs/>
          <w:sz w:val="24"/>
          <w:szCs w:val="24"/>
          <w:lang w:eastAsia="en-US"/>
        </w:rPr>
        <w:t xml:space="preserve"> Пользователю официального сайта образовательной организации предоставляется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w:t>
      </w:r>
      <w:r w:rsidR="00EB20D1" w:rsidRPr="009D41A3">
        <w:rPr>
          <w:rFonts w:ascii="Times New Roman" w:eastAsiaTheme="minorHAnsi" w:hAnsi="Times New Roman"/>
          <w:bCs/>
          <w:sz w:val="24"/>
          <w:szCs w:val="24"/>
          <w:lang w:eastAsia="en-US"/>
        </w:rPr>
        <w:t>«</w:t>
      </w:r>
      <w:r w:rsidR="001A55DD" w:rsidRPr="009D41A3">
        <w:rPr>
          <w:rFonts w:ascii="Times New Roman" w:eastAsiaTheme="minorHAnsi" w:hAnsi="Times New Roman"/>
          <w:bCs/>
          <w:sz w:val="24"/>
          <w:szCs w:val="24"/>
          <w:lang w:eastAsia="en-US"/>
        </w:rPr>
        <w:t>Интернет</w:t>
      </w:r>
      <w:r w:rsidR="00EB20D1" w:rsidRPr="009D41A3">
        <w:rPr>
          <w:rFonts w:ascii="Times New Roman" w:eastAsiaTheme="minorHAnsi" w:hAnsi="Times New Roman"/>
          <w:bCs/>
          <w:sz w:val="24"/>
          <w:szCs w:val="24"/>
          <w:lang w:eastAsia="en-US"/>
        </w:rPr>
        <w:t>»</w:t>
      </w:r>
      <w:r w:rsidR="001A55DD" w:rsidRPr="009D41A3">
        <w:rPr>
          <w:rFonts w:ascii="Times New Roman" w:eastAsiaTheme="minorHAnsi" w:hAnsi="Times New Roman"/>
          <w:bCs/>
          <w:sz w:val="24"/>
          <w:szCs w:val="24"/>
          <w:lang w:eastAsia="en-US"/>
        </w:rPr>
        <w:t>.</w:t>
      </w:r>
    </w:p>
    <w:p w14:paraId="63773F5F" w14:textId="0EC77D02" w:rsidR="001A55DD" w:rsidRPr="00D322FD" w:rsidRDefault="005B0DC2" w:rsidP="008F32C0">
      <w:pPr>
        <w:ind w:firstLine="567"/>
        <w:rPr>
          <w:rFonts w:ascii="Times New Roman" w:eastAsiaTheme="minorHAnsi" w:hAnsi="Times New Roman"/>
          <w:bCs/>
          <w:color w:val="FF0000"/>
          <w:sz w:val="24"/>
          <w:szCs w:val="24"/>
          <w:lang w:eastAsia="en-US"/>
        </w:rPr>
      </w:pPr>
      <w:r w:rsidRPr="009D41A3">
        <w:rPr>
          <w:rFonts w:ascii="Times New Roman" w:eastAsiaTheme="minorHAnsi" w:hAnsi="Times New Roman"/>
          <w:bCs/>
          <w:sz w:val="24"/>
          <w:szCs w:val="24"/>
          <w:lang w:eastAsia="en-US"/>
        </w:rPr>
        <w:t>3.</w:t>
      </w:r>
      <w:r w:rsidR="002C0C3F">
        <w:rPr>
          <w:rFonts w:ascii="Times New Roman" w:eastAsiaTheme="minorHAnsi" w:hAnsi="Times New Roman"/>
          <w:bCs/>
          <w:sz w:val="24"/>
          <w:szCs w:val="24"/>
          <w:lang w:eastAsia="en-US"/>
        </w:rPr>
        <w:t>6</w:t>
      </w:r>
      <w:r w:rsidR="001A55DD" w:rsidRPr="009D41A3">
        <w:rPr>
          <w:rFonts w:ascii="Times New Roman" w:eastAsiaTheme="minorHAnsi" w:hAnsi="Times New Roman"/>
          <w:bCs/>
          <w:sz w:val="24"/>
          <w:szCs w:val="24"/>
          <w:lang w:eastAsia="en-US"/>
        </w:rPr>
        <w:t xml:space="preserve">. Информация размещается на официальном сайте </w:t>
      </w:r>
      <w:r w:rsidR="009D41A3" w:rsidRPr="009D41A3">
        <w:rPr>
          <w:rFonts w:ascii="Times New Roman" w:eastAsiaTheme="minorHAnsi" w:hAnsi="Times New Roman"/>
          <w:bCs/>
          <w:sz w:val="24"/>
          <w:szCs w:val="24"/>
          <w:lang w:eastAsia="en-US"/>
        </w:rPr>
        <w:t>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r w:rsidR="001A55DD" w:rsidRPr="009D41A3">
        <w:rPr>
          <w:rFonts w:ascii="Times New Roman" w:eastAsiaTheme="minorHAnsi" w:hAnsi="Times New Roman"/>
          <w:bCs/>
          <w:sz w:val="24"/>
          <w:szCs w:val="24"/>
          <w:lang w:eastAsia="en-US"/>
        </w:rPr>
        <w:t xml:space="preserve">, подписанных простой электронной подписью в соответствии с Федеральным законом </w:t>
      </w:r>
      <w:r w:rsidR="00EB20D1" w:rsidRPr="009D41A3">
        <w:rPr>
          <w:rFonts w:ascii="Times New Roman" w:eastAsiaTheme="minorHAnsi" w:hAnsi="Times New Roman"/>
          <w:bCs/>
          <w:sz w:val="24"/>
          <w:szCs w:val="24"/>
          <w:lang w:eastAsia="en-US"/>
        </w:rPr>
        <w:t>«</w:t>
      </w:r>
      <w:r w:rsidR="001A55DD" w:rsidRPr="009D41A3">
        <w:rPr>
          <w:rFonts w:ascii="Times New Roman" w:eastAsiaTheme="minorHAnsi" w:hAnsi="Times New Roman"/>
          <w:bCs/>
          <w:sz w:val="24"/>
          <w:szCs w:val="24"/>
          <w:lang w:eastAsia="en-US"/>
        </w:rPr>
        <w:t>Об электронной подписи</w:t>
      </w:r>
      <w:r w:rsidR="00EB20D1" w:rsidRPr="009D41A3">
        <w:rPr>
          <w:rFonts w:ascii="Times New Roman" w:eastAsiaTheme="minorHAnsi" w:hAnsi="Times New Roman"/>
          <w:bCs/>
          <w:sz w:val="24"/>
          <w:szCs w:val="24"/>
          <w:lang w:eastAsia="en-US"/>
        </w:rPr>
        <w:t>»</w:t>
      </w:r>
      <w:r w:rsidR="001A55DD" w:rsidRPr="009D41A3">
        <w:rPr>
          <w:rFonts w:ascii="Times New Roman" w:eastAsiaTheme="minorHAnsi" w:hAnsi="Times New Roman"/>
          <w:bCs/>
          <w:sz w:val="24"/>
          <w:szCs w:val="24"/>
          <w:lang w:eastAsia="en-US"/>
        </w:rPr>
        <w:t xml:space="preserve"> (в части документов, самостоятельно разрабатываемых и утверждаемых </w:t>
      </w:r>
      <w:r w:rsidR="001A55DD" w:rsidRPr="009D41A3">
        <w:rPr>
          <w:rFonts w:ascii="Times New Roman" w:eastAsiaTheme="minorHAnsi" w:hAnsi="Times New Roman"/>
          <w:bCs/>
          <w:sz w:val="24"/>
          <w:szCs w:val="24"/>
          <w:lang w:eastAsia="en-US"/>
        </w:rPr>
        <w:lastRenderedPageBreak/>
        <w:t>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p w14:paraId="70C701BD" w14:textId="0258BA53" w:rsidR="001A55DD" w:rsidRPr="009D41A3" w:rsidRDefault="005B0DC2" w:rsidP="008F32C0">
      <w:pPr>
        <w:ind w:firstLine="567"/>
        <w:rPr>
          <w:rFonts w:ascii="Times New Roman" w:eastAsiaTheme="minorHAnsi" w:hAnsi="Times New Roman"/>
          <w:bCs/>
          <w:sz w:val="24"/>
          <w:szCs w:val="24"/>
          <w:lang w:eastAsia="en-US"/>
        </w:rPr>
      </w:pPr>
      <w:r w:rsidRPr="009D41A3">
        <w:rPr>
          <w:rFonts w:ascii="Times New Roman" w:eastAsiaTheme="minorHAnsi" w:hAnsi="Times New Roman"/>
          <w:bCs/>
          <w:sz w:val="24"/>
          <w:szCs w:val="24"/>
          <w:lang w:eastAsia="en-US"/>
        </w:rPr>
        <w:t>3.</w:t>
      </w:r>
      <w:r w:rsidR="002C0C3F">
        <w:rPr>
          <w:rFonts w:ascii="Times New Roman" w:eastAsiaTheme="minorHAnsi" w:hAnsi="Times New Roman"/>
          <w:bCs/>
          <w:sz w:val="24"/>
          <w:szCs w:val="24"/>
          <w:lang w:eastAsia="en-US"/>
        </w:rPr>
        <w:t>7</w:t>
      </w:r>
      <w:r w:rsidR="001A55DD" w:rsidRPr="009D41A3">
        <w:rPr>
          <w:rFonts w:ascii="Times New Roman" w:eastAsiaTheme="minorHAnsi" w:hAnsi="Times New Roman"/>
          <w:bCs/>
          <w:sz w:val="24"/>
          <w:szCs w:val="24"/>
          <w:lang w:eastAsia="en-US"/>
        </w:rPr>
        <w:t>.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14:paraId="1D9AB4E3" w14:textId="4D4C74F9" w:rsidR="007F6DDD" w:rsidRPr="002C0C3F" w:rsidRDefault="005B0DC2" w:rsidP="008F32C0">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3.</w:t>
      </w:r>
      <w:r w:rsidR="002C0C3F">
        <w:rPr>
          <w:rFonts w:ascii="Times New Roman" w:eastAsiaTheme="minorHAnsi" w:hAnsi="Times New Roman"/>
          <w:bCs/>
          <w:sz w:val="24"/>
          <w:szCs w:val="24"/>
          <w:lang w:eastAsia="en-US"/>
        </w:rPr>
        <w:t>8</w:t>
      </w:r>
      <w:r w:rsidRPr="002C0C3F">
        <w:rPr>
          <w:rFonts w:ascii="Times New Roman" w:eastAsiaTheme="minorHAnsi" w:hAnsi="Times New Roman"/>
          <w:bCs/>
          <w:sz w:val="24"/>
          <w:szCs w:val="24"/>
          <w:lang w:eastAsia="en-US"/>
        </w:rPr>
        <w:t>.</w:t>
      </w:r>
      <w:r w:rsidR="007F6DDD" w:rsidRPr="002C0C3F">
        <w:rPr>
          <w:rFonts w:ascii="Times New Roman" w:eastAsiaTheme="minorHAnsi" w:hAnsi="Times New Roman"/>
          <w:bCs/>
          <w:sz w:val="24"/>
          <w:szCs w:val="24"/>
          <w:lang w:eastAsia="en-US"/>
        </w:rPr>
        <w:t xml:space="preserve"> Информация на официальном сайте размещается на русском языке. </w:t>
      </w:r>
    </w:p>
    <w:p w14:paraId="531A1A71" w14:textId="1DBFA535" w:rsidR="00502343" w:rsidRPr="009D41A3" w:rsidRDefault="005B0DC2" w:rsidP="008F32C0">
      <w:pPr>
        <w:ind w:firstLine="567"/>
        <w:rPr>
          <w:rFonts w:ascii="Times New Roman" w:eastAsiaTheme="minorHAnsi" w:hAnsi="Times New Roman"/>
          <w:bCs/>
          <w:sz w:val="24"/>
          <w:szCs w:val="24"/>
          <w:lang w:eastAsia="en-US"/>
        </w:rPr>
      </w:pPr>
      <w:r w:rsidRPr="009D41A3">
        <w:rPr>
          <w:rFonts w:ascii="Times New Roman" w:eastAsiaTheme="minorHAnsi" w:hAnsi="Times New Roman"/>
          <w:bCs/>
          <w:sz w:val="24"/>
          <w:szCs w:val="24"/>
          <w:lang w:eastAsia="en-US"/>
        </w:rPr>
        <w:t>3.</w:t>
      </w:r>
      <w:r w:rsidR="002C0C3F">
        <w:rPr>
          <w:rFonts w:ascii="Times New Roman" w:eastAsiaTheme="minorHAnsi" w:hAnsi="Times New Roman"/>
          <w:bCs/>
          <w:sz w:val="24"/>
          <w:szCs w:val="24"/>
          <w:lang w:eastAsia="en-US"/>
        </w:rPr>
        <w:t>9</w:t>
      </w:r>
      <w:r w:rsidR="007F6DDD" w:rsidRPr="009D41A3">
        <w:rPr>
          <w:rFonts w:ascii="Times New Roman" w:eastAsiaTheme="minorHAnsi" w:hAnsi="Times New Roman"/>
          <w:bCs/>
          <w:sz w:val="24"/>
          <w:szCs w:val="24"/>
          <w:lang w:eastAsia="en-US"/>
        </w:rPr>
        <w:t xml:space="preserve">. </w:t>
      </w:r>
      <w:r w:rsidR="00502343" w:rsidRPr="009D41A3">
        <w:rPr>
          <w:rFonts w:ascii="Times New Roman" w:eastAsiaTheme="minorHAnsi" w:hAnsi="Times New Roman"/>
          <w:bCs/>
          <w:sz w:val="24"/>
          <w:szCs w:val="24"/>
          <w:lang w:eastAsia="en-US"/>
        </w:rPr>
        <w:t>При размещении информации на Сайте в виде файлов к ним устанавливаются следующие требования:</w:t>
      </w:r>
    </w:p>
    <w:p w14:paraId="2B7540D0" w14:textId="710DEB05" w:rsidR="00502343" w:rsidRPr="009D41A3" w:rsidRDefault="00502343" w:rsidP="009D41A3">
      <w:pPr>
        <w:pStyle w:val="a3"/>
        <w:numPr>
          <w:ilvl w:val="0"/>
          <w:numId w:val="7"/>
        </w:numPr>
        <w:tabs>
          <w:tab w:val="left" w:pos="993"/>
        </w:tabs>
        <w:spacing w:after="0" w:line="240" w:lineRule="auto"/>
        <w:jc w:val="both"/>
        <w:rPr>
          <w:rFonts w:ascii="Times New Roman" w:hAnsi="Times New Roman" w:cs="Times New Roman"/>
          <w:sz w:val="24"/>
          <w:szCs w:val="24"/>
        </w:rPr>
      </w:pPr>
      <w:r w:rsidRPr="009D41A3">
        <w:rPr>
          <w:rFonts w:ascii="Times New Roman" w:hAnsi="Times New Roman" w:cs="Times New Roman"/>
          <w:sz w:val="24"/>
          <w:szCs w:val="24"/>
        </w:rPr>
        <w:t xml:space="preserve">обеспечение возможности </w:t>
      </w:r>
      <w:r w:rsidR="009D41A3" w:rsidRPr="009D41A3">
        <w:rPr>
          <w:rFonts w:ascii="Times New Roman" w:hAnsi="Times New Roman" w:cs="Times New Roman"/>
          <w:sz w:val="24"/>
          <w:szCs w:val="24"/>
        </w:rPr>
        <w:t>поиска и копирования фрагментов текста средствами браузера</w:t>
      </w:r>
      <w:r w:rsidRPr="009D41A3">
        <w:rPr>
          <w:rFonts w:ascii="Times New Roman" w:hAnsi="Times New Roman" w:cs="Times New Roman"/>
          <w:sz w:val="24"/>
          <w:szCs w:val="24"/>
        </w:rPr>
        <w:t>;</w:t>
      </w:r>
    </w:p>
    <w:p w14:paraId="4C442448" w14:textId="25F895E5" w:rsidR="00502343" w:rsidRPr="009D41A3" w:rsidRDefault="009D41A3" w:rsidP="009D41A3">
      <w:pPr>
        <w:pStyle w:val="a3"/>
        <w:numPr>
          <w:ilvl w:val="0"/>
          <w:numId w:val="7"/>
        </w:numPr>
        <w:tabs>
          <w:tab w:val="left" w:pos="993"/>
        </w:tabs>
        <w:spacing w:after="0" w:line="240" w:lineRule="auto"/>
        <w:jc w:val="both"/>
        <w:rPr>
          <w:rFonts w:ascii="Times New Roman" w:hAnsi="Times New Roman"/>
          <w:bCs/>
          <w:sz w:val="24"/>
          <w:szCs w:val="24"/>
        </w:rPr>
      </w:pPr>
      <w:r w:rsidRPr="009D41A3">
        <w:rPr>
          <w:rFonts w:ascii="Times New Roman" w:hAnsi="Times New Roman" w:cs="Times New Roman"/>
          <w:sz w:val="24"/>
          <w:szCs w:val="24"/>
        </w:rPr>
        <w:t>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r w:rsidR="00502343" w:rsidRPr="009D41A3">
        <w:rPr>
          <w:rFonts w:ascii="Times New Roman" w:hAnsi="Times New Roman"/>
          <w:bCs/>
          <w:sz w:val="24"/>
          <w:szCs w:val="24"/>
        </w:rPr>
        <w:t>.</w:t>
      </w:r>
    </w:p>
    <w:p w14:paraId="6D30CB40" w14:textId="1A5959B2" w:rsidR="00A475D7" w:rsidRPr="002C0C3F" w:rsidRDefault="00A475D7" w:rsidP="008F32C0">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w:t>
      </w:r>
      <w:r w:rsidR="00EB20D1" w:rsidRPr="002C0C3F">
        <w:rPr>
          <w:rFonts w:ascii="Times New Roman" w:eastAsiaTheme="minorHAnsi" w:hAnsi="Times New Roman"/>
          <w:bCs/>
          <w:sz w:val="24"/>
          <w:szCs w:val="24"/>
          <w:lang w:eastAsia="en-US"/>
        </w:rPr>
        <w:t>«</w:t>
      </w:r>
      <w:r w:rsidRPr="002C0C3F">
        <w:rPr>
          <w:rFonts w:ascii="Times New Roman" w:eastAsiaTheme="minorHAnsi" w:hAnsi="Times New Roman"/>
          <w:bCs/>
          <w:sz w:val="24"/>
          <w:szCs w:val="24"/>
          <w:lang w:eastAsia="en-US"/>
        </w:rPr>
        <w:t>графический формат</w:t>
      </w:r>
      <w:r w:rsidR="00EB20D1" w:rsidRPr="002C0C3F">
        <w:rPr>
          <w:rFonts w:ascii="Times New Roman" w:eastAsiaTheme="minorHAnsi" w:hAnsi="Times New Roman"/>
          <w:bCs/>
          <w:sz w:val="24"/>
          <w:szCs w:val="24"/>
          <w:lang w:eastAsia="en-US"/>
        </w:rPr>
        <w:t>»</w:t>
      </w:r>
      <w:r w:rsidRPr="002C0C3F">
        <w:rPr>
          <w:rFonts w:ascii="Times New Roman" w:eastAsiaTheme="minorHAnsi" w:hAnsi="Times New Roman"/>
          <w:bCs/>
          <w:sz w:val="24"/>
          <w:szCs w:val="24"/>
          <w:lang w:eastAsia="en-US"/>
        </w:rPr>
        <w:t>).</w:t>
      </w:r>
    </w:p>
    <w:p w14:paraId="59F24D47" w14:textId="4E685FD8" w:rsidR="002C0C3F" w:rsidRPr="002C0C3F" w:rsidRDefault="00A475D7"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3.</w:t>
      </w:r>
      <w:r w:rsidR="00AE3C2E" w:rsidRPr="002C0C3F">
        <w:rPr>
          <w:rFonts w:ascii="Times New Roman" w:eastAsiaTheme="minorHAnsi" w:hAnsi="Times New Roman"/>
          <w:bCs/>
          <w:sz w:val="24"/>
          <w:szCs w:val="24"/>
          <w:lang w:eastAsia="en-US"/>
        </w:rPr>
        <w:t>1</w:t>
      </w:r>
      <w:r w:rsidR="002C0C3F">
        <w:rPr>
          <w:rFonts w:ascii="Times New Roman" w:eastAsiaTheme="minorHAnsi" w:hAnsi="Times New Roman"/>
          <w:bCs/>
          <w:sz w:val="24"/>
          <w:szCs w:val="24"/>
          <w:lang w:eastAsia="en-US"/>
        </w:rPr>
        <w:t>0</w:t>
      </w:r>
      <w:r w:rsidRPr="002C0C3F">
        <w:rPr>
          <w:rFonts w:ascii="Times New Roman" w:eastAsiaTheme="minorHAnsi" w:hAnsi="Times New Roman"/>
          <w:bCs/>
          <w:sz w:val="24"/>
          <w:szCs w:val="24"/>
          <w:lang w:eastAsia="en-US"/>
        </w:rPr>
        <w:t xml:space="preserve">. </w:t>
      </w:r>
      <w:r w:rsidR="002C0C3F" w:rsidRPr="002C0C3F">
        <w:rPr>
          <w:rFonts w:ascii="Times New Roman" w:eastAsiaTheme="minorHAnsi" w:hAnsi="Times New Roman"/>
          <w:bCs/>
          <w:sz w:val="24"/>
          <w:szCs w:val="24"/>
          <w:lang w:eastAsia="en-US"/>
        </w:rPr>
        <w:t>Посредством применения форматов представления информации, размещенной на Сайте, пользователю должны быть обеспечены:</w:t>
      </w:r>
    </w:p>
    <w:p w14:paraId="64336EF2" w14:textId="236A8C6F" w:rsidR="002C0C3F" w:rsidRPr="002C0C3F" w:rsidRDefault="002C0C3F"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14:paraId="0244A6F9" w14:textId="40A56042" w:rsidR="002C0C3F" w:rsidRPr="002C0C3F" w:rsidRDefault="002C0C3F"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p w14:paraId="1531C700" w14:textId="77777777" w:rsidR="002C0C3F" w:rsidRDefault="002C0C3F"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в) возможность прочтения отсканированного текста в электронной копии документа, изготовленного на бумажном носителе.</w:t>
      </w:r>
    </w:p>
    <w:p w14:paraId="2F0377D9" w14:textId="5B523541" w:rsidR="002C0C3F" w:rsidRDefault="002C0C3F" w:rsidP="002C0C3F">
      <w:pPr>
        <w:ind w:firstLine="567"/>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 xml:space="preserve">3.11. </w:t>
      </w:r>
      <w:r w:rsidRPr="002C0C3F">
        <w:rPr>
          <w:rFonts w:ascii="Times New Roman" w:eastAsiaTheme="minorHAnsi" w:hAnsi="Times New Roman"/>
          <w:bCs/>
          <w:sz w:val="24"/>
          <w:szCs w:val="24"/>
          <w:lang w:eastAsia="en-US"/>
        </w:rPr>
        <w:t>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14:paraId="1E26D305" w14:textId="40E78F16" w:rsidR="00502343" w:rsidRPr="002C0C3F" w:rsidRDefault="00502343"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3.</w:t>
      </w:r>
      <w:r w:rsidR="00A11079" w:rsidRPr="002C0C3F">
        <w:rPr>
          <w:rFonts w:ascii="Times New Roman" w:eastAsiaTheme="minorHAnsi" w:hAnsi="Times New Roman"/>
          <w:bCs/>
          <w:sz w:val="24"/>
          <w:szCs w:val="24"/>
          <w:lang w:eastAsia="en-US"/>
        </w:rPr>
        <w:t>1</w:t>
      </w:r>
      <w:r w:rsidR="002C0C3F">
        <w:rPr>
          <w:rFonts w:ascii="Times New Roman" w:eastAsiaTheme="minorHAnsi" w:hAnsi="Times New Roman"/>
          <w:bCs/>
          <w:sz w:val="24"/>
          <w:szCs w:val="24"/>
          <w:lang w:eastAsia="en-US"/>
        </w:rPr>
        <w:t>2</w:t>
      </w:r>
      <w:r w:rsidRPr="002C0C3F">
        <w:rPr>
          <w:rFonts w:ascii="Times New Roman" w:eastAsiaTheme="minorHAnsi" w:hAnsi="Times New Roman"/>
          <w:bCs/>
          <w:sz w:val="24"/>
          <w:szCs w:val="24"/>
          <w:lang w:eastAsia="en-US"/>
        </w:rPr>
        <w:t>. Сайт должен иметь версию для слабовидящих</w:t>
      </w:r>
      <w:r w:rsidR="002C0C3F">
        <w:rPr>
          <w:rFonts w:ascii="Times New Roman" w:eastAsiaTheme="minorHAnsi" w:hAnsi="Times New Roman"/>
          <w:bCs/>
          <w:sz w:val="24"/>
          <w:szCs w:val="24"/>
          <w:lang w:eastAsia="en-US"/>
        </w:rPr>
        <w:t>.</w:t>
      </w:r>
      <w:r w:rsidRPr="002C0C3F">
        <w:rPr>
          <w:rFonts w:ascii="Times New Roman" w:eastAsiaTheme="minorHAnsi" w:hAnsi="Times New Roman"/>
          <w:bCs/>
          <w:sz w:val="24"/>
          <w:szCs w:val="24"/>
          <w:lang w:eastAsia="en-US"/>
        </w:rPr>
        <w:t xml:space="preserve"> </w:t>
      </w:r>
    </w:p>
    <w:p w14:paraId="34C4D916" w14:textId="77777777" w:rsidR="00412795" w:rsidRPr="00D322FD" w:rsidRDefault="00412795" w:rsidP="008F32C0">
      <w:pPr>
        <w:ind w:firstLine="567"/>
        <w:jc w:val="center"/>
        <w:rPr>
          <w:rFonts w:ascii="Times New Roman" w:eastAsiaTheme="minorHAnsi" w:hAnsi="Times New Roman"/>
          <w:b/>
          <w:bCs/>
          <w:color w:val="FF0000"/>
          <w:sz w:val="24"/>
          <w:szCs w:val="24"/>
          <w:lang w:eastAsia="en-US"/>
        </w:rPr>
      </w:pPr>
    </w:p>
    <w:p w14:paraId="7EC8F715" w14:textId="77777777" w:rsidR="00E8726C" w:rsidRPr="002C0C3F" w:rsidRDefault="00891784" w:rsidP="008F32C0">
      <w:pPr>
        <w:ind w:firstLine="567"/>
        <w:jc w:val="center"/>
        <w:rPr>
          <w:rFonts w:ascii="Times New Roman" w:eastAsiaTheme="minorHAnsi" w:hAnsi="Times New Roman"/>
          <w:b/>
          <w:bCs/>
          <w:sz w:val="24"/>
          <w:szCs w:val="24"/>
          <w:lang w:eastAsia="en-US"/>
        </w:rPr>
      </w:pPr>
      <w:r w:rsidRPr="002C0C3F">
        <w:rPr>
          <w:rFonts w:ascii="Times New Roman" w:eastAsiaTheme="minorHAnsi" w:hAnsi="Times New Roman"/>
          <w:b/>
          <w:bCs/>
          <w:sz w:val="24"/>
          <w:szCs w:val="24"/>
          <w:lang w:eastAsia="en-US"/>
        </w:rPr>
        <w:t>IV.</w:t>
      </w:r>
      <w:r w:rsidR="00AC1E47" w:rsidRPr="002C0C3F">
        <w:rPr>
          <w:rFonts w:ascii="Times New Roman" w:eastAsiaTheme="minorHAnsi" w:hAnsi="Times New Roman"/>
          <w:b/>
          <w:bCs/>
          <w:sz w:val="24"/>
          <w:szCs w:val="24"/>
          <w:lang w:eastAsia="en-US"/>
        </w:rPr>
        <w:t xml:space="preserve"> </w:t>
      </w:r>
      <w:r w:rsidR="00E8726C" w:rsidRPr="002C0C3F">
        <w:rPr>
          <w:rFonts w:ascii="Times New Roman" w:eastAsiaTheme="minorHAnsi" w:hAnsi="Times New Roman"/>
          <w:b/>
          <w:bCs/>
          <w:sz w:val="24"/>
          <w:szCs w:val="24"/>
          <w:lang w:eastAsia="en-US"/>
        </w:rPr>
        <w:t xml:space="preserve">Технические особенности </w:t>
      </w:r>
      <w:r w:rsidR="00567EF6" w:rsidRPr="002C0C3F">
        <w:rPr>
          <w:rFonts w:ascii="Times New Roman" w:eastAsiaTheme="minorHAnsi" w:hAnsi="Times New Roman"/>
          <w:b/>
          <w:bCs/>
          <w:sz w:val="24"/>
          <w:szCs w:val="24"/>
          <w:lang w:eastAsia="en-US"/>
        </w:rPr>
        <w:t>сайта</w:t>
      </w:r>
    </w:p>
    <w:p w14:paraId="7EBBD583" w14:textId="77777777" w:rsidR="00E8726C" w:rsidRPr="002C0C3F" w:rsidRDefault="00E8726C" w:rsidP="008F32C0">
      <w:pPr>
        <w:ind w:firstLine="567"/>
        <w:jc w:val="center"/>
        <w:rPr>
          <w:rFonts w:ascii="Times New Roman" w:eastAsiaTheme="minorHAnsi" w:hAnsi="Times New Roman"/>
          <w:b/>
          <w:bCs/>
          <w:sz w:val="24"/>
          <w:szCs w:val="24"/>
          <w:lang w:eastAsia="en-US"/>
        </w:rPr>
      </w:pPr>
    </w:p>
    <w:p w14:paraId="06FB1095" w14:textId="3D184448" w:rsidR="00E8726C" w:rsidRPr="002C0C3F" w:rsidRDefault="00E8726C" w:rsidP="008F32C0">
      <w:pPr>
        <w:ind w:firstLine="567"/>
        <w:rPr>
          <w:rFonts w:ascii="Times New Roman" w:eastAsiaTheme="minorHAnsi" w:hAnsi="Times New Roman"/>
          <w:sz w:val="24"/>
          <w:szCs w:val="24"/>
          <w:lang w:eastAsia="en-US"/>
        </w:rPr>
      </w:pPr>
      <w:r w:rsidRPr="002C0C3F">
        <w:rPr>
          <w:rFonts w:ascii="Times New Roman" w:eastAsiaTheme="minorHAnsi" w:hAnsi="Times New Roman"/>
          <w:bCs/>
          <w:sz w:val="24"/>
          <w:szCs w:val="24"/>
          <w:lang w:eastAsia="en-US"/>
        </w:rPr>
        <w:t xml:space="preserve">4.1. Для доступа к официальному сайту из сети Интернет необходимо использование </w:t>
      </w:r>
      <w:r w:rsidRPr="00C06126">
        <w:rPr>
          <w:rFonts w:ascii="Times New Roman" w:eastAsiaTheme="minorHAnsi" w:hAnsi="Times New Roman"/>
          <w:bCs/>
          <w:sz w:val="24"/>
          <w:szCs w:val="24"/>
          <w:lang w:eastAsia="en-US"/>
        </w:rPr>
        <w:t>доменного имени (</w:t>
      </w:r>
      <w:r w:rsidR="00394B6C" w:rsidRPr="00394B6C">
        <w:rPr>
          <w:rFonts w:ascii="Times New Roman" w:eastAsiaTheme="minorHAnsi" w:hAnsi="Times New Roman"/>
          <w:bCs/>
          <w:sz w:val="24"/>
          <w:szCs w:val="24"/>
          <w:lang w:eastAsia="en-US"/>
        </w:rPr>
        <w:t> </w:t>
      </w:r>
      <w:hyperlink r:id="rId9" w:history="1">
        <w:r w:rsidR="00394B6C" w:rsidRPr="00B561AE">
          <w:rPr>
            <w:rStyle w:val="a9"/>
            <w:rFonts w:ascii="Times New Roman" w:eastAsiaTheme="minorHAnsi" w:hAnsi="Times New Roman"/>
            <w:bCs/>
            <w:sz w:val="24"/>
            <w:szCs w:val="24"/>
            <w:lang w:eastAsia="en-US"/>
          </w:rPr>
          <w:t>https://mrskate.ru/</w:t>
        </w:r>
      </w:hyperlink>
      <w:r w:rsidR="00394B6C">
        <w:rPr>
          <w:rFonts w:ascii="Times New Roman" w:eastAsiaTheme="minorHAnsi" w:hAnsi="Times New Roman"/>
          <w:bCs/>
          <w:sz w:val="24"/>
          <w:szCs w:val="24"/>
          <w:lang w:eastAsia="en-US"/>
        </w:rPr>
        <w:t xml:space="preserve"> </w:t>
      </w:r>
      <w:r w:rsidR="001908CA" w:rsidRPr="00C06126">
        <w:rPr>
          <w:rFonts w:ascii="Times New Roman" w:eastAsiaTheme="minorHAnsi" w:hAnsi="Times New Roman"/>
          <w:sz w:val="24"/>
          <w:szCs w:val="24"/>
          <w:lang w:eastAsia="en-US"/>
        </w:rPr>
        <w:t xml:space="preserve">) </w:t>
      </w:r>
      <w:r w:rsidRPr="00C06126">
        <w:rPr>
          <w:rFonts w:ascii="Times New Roman" w:eastAsiaTheme="minorHAnsi" w:hAnsi="Times New Roman"/>
          <w:bCs/>
          <w:sz w:val="24"/>
          <w:szCs w:val="24"/>
          <w:lang w:eastAsia="en-US"/>
        </w:rPr>
        <w:t>и использование услуг хостинга</w:t>
      </w:r>
      <w:r w:rsidRPr="002C0C3F">
        <w:rPr>
          <w:rFonts w:ascii="Times New Roman" w:eastAsiaTheme="minorHAnsi" w:hAnsi="Times New Roman"/>
          <w:bCs/>
          <w:sz w:val="24"/>
          <w:szCs w:val="24"/>
          <w:lang w:eastAsia="en-US"/>
        </w:rPr>
        <w:t xml:space="preserve"> (размещения файлов Сайта на сервере).</w:t>
      </w:r>
    </w:p>
    <w:p w14:paraId="68B7DFB2" w14:textId="77777777" w:rsidR="00E8726C" w:rsidRPr="002C0C3F" w:rsidRDefault="00E8726C" w:rsidP="008F32C0">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4.2. Дизайн сайта формируется Образовательной организацией оптимальным образом в рамках имеющихся возможностей.</w:t>
      </w:r>
    </w:p>
    <w:p w14:paraId="2CB8155A" w14:textId="77777777" w:rsidR="002C0C3F" w:rsidRPr="002C0C3F" w:rsidRDefault="00E8726C" w:rsidP="002C0C3F">
      <w:pPr>
        <w:pStyle w:val="dt-p"/>
        <w:shd w:val="clear" w:color="auto" w:fill="FFFFFF"/>
        <w:spacing w:before="0" w:beforeAutospacing="0" w:after="0" w:afterAutospacing="0"/>
        <w:jc w:val="both"/>
        <w:textAlignment w:val="baseline"/>
      </w:pPr>
      <w:r w:rsidRPr="002C0C3F">
        <w:rPr>
          <w:rFonts w:eastAsiaTheme="minorHAnsi"/>
          <w:bCs/>
          <w:lang w:eastAsia="en-US"/>
        </w:rPr>
        <w:t xml:space="preserve">4.3. </w:t>
      </w:r>
      <w:r w:rsidR="002C0C3F" w:rsidRPr="002C0C3F">
        <w:rPr>
          <w:rFonts w:ascii="PT Serif" w:hAnsi="PT Serif"/>
        </w:rPr>
        <w:t xml:space="preserve">Технологические и программные средства, которые используются для </w:t>
      </w:r>
      <w:r w:rsidR="002C0C3F" w:rsidRPr="002C0C3F">
        <w:t>функционирования официального сайта, должны обеспечивать:</w:t>
      </w:r>
      <w:bookmarkStart w:id="11" w:name="l27"/>
      <w:bookmarkEnd w:id="11"/>
    </w:p>
    <w:p w14:paraId="2D17D8AA" w14:textId="77DB09FE" w:rsidR="002C0C3F" w:rsidRPr="002C0C3F" w:rsidRDefault="002C0C3F" w:rsidP="002C0C3F">
      <w:pPr>
        <w:pStyle w:val="dt-p"/>
        <w:shd w:val="clear" w:color="auto" w:fill="FFFFFF"/>
        <w:spacing w:before="0" w:beforeAutospacing="0" w:after="0" w:afterAutospacing="0"/>
        <w:ind w:left="709" w:hanging="283"/>
        <w:jc w:val="both"/>
        <w:textAlignment w:val="baseline"/>
      </w:pPr>
      <w:r w:rsidRPr="002C0C3F">
        <w:rPr>
          <w:rStyle w:val="dt-m"/>
        </w:rPr>
        <w:t>а)</w:t>
      </w:r>
      <w:r>
        <w:rPr>
          <w:rStyle w:val="dt-m"/>
        </w:rPr>
        <w:t xml:space="preserve"> </w:t>
      </w:r>
      <w:r w:rsidRPr="002C0C3F">
        <w:t>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14:paraId="06DFC9BA" w14:textId="291B3F60" w:rsidR="002C0C3F" w:rsidRPr="002C0C3F" w:rsidRDefault="002C0C3F" w:rsidP="002C0C3F">
      <w:pPr>
        <w:pStyle w:val="dt-p"/>
        <w:shd w:val="clear" w:color="auto" w:fill="FFFFFF"/>
        <w:spacing w:before="0" w:beforeAutospacing="0" w:after="0" w:afterAutospacing="0"/>
        <w:ind w:left="709" w:hanging="283"/>
        <w:jc w:val="both"/>
        <w:textAlignment w:val="baseline"/>
      </w:pPr>
      <w:r w:rsidRPr="002C0C3F">
        <w:rPr>
          <w:rStyle w:val="dt-m"/>
        </w:rPr>
        <w:t>б)</w:t>
      </w:r>
      <w:r>
        <w:rPr>
          <w:rStyle w:val="dt-m"/>
        </w:rPr>
        <w:t xml:space="preserve"> </w:t>
      </w:r>
      <w:r w:rsidRPr="002C0C3F">
        <w:t>защиту информации от уничтожения, модификации и блокирования доступа к ней, а также иных неправомерных действий в отношении нее;</w:t>
      </w:r>
      <w:bookmarkStart w:id="12" w:name="l49"/>
      <w:bookmarkEnd w:id="12"/>
    </w:p>
    <w:p w14:paraId="524AA17C" w14:textId="155B0125" w:rsidR="002C0C3F" w:rsidRDefault="002C0C3F" w:rsidP="002C0C3F">
      <w:pPr>
        <w:pStyle w:val="dt-p"/>
        <w:shd w:val="clear" w:color="auto" w:fill="FFFFFF"/>
        <w:spacing w:before="0" w:beforeAutospacing="0" w:after="0" w:afterAutospacing="0"/>
        <w:ind w:left="709" w:hanging="283"/>
        <w:jc w:val="both"/>
        <w:textAlignment w:val="baseline"/>
        <w:rPr>
          <w:rFonts w:ascii="PT Serif" w:hAnsi="PT Serif"/>
          <w:color w:val="000000"/>
        </w:rPr>
      </w:pPr>
      <w:r w:rsidRPr="002C0C3F">
        <w:rPr>
          <w:rStyle w:val="dt-m"/>
        </w:rPr>
        <w:lastRenderedPageBreak/>
        <w:t>в)</w:t>
      </w:r>
      <w:r>
        <w:rPr>
          <w:rStyle w:val="dt-m"/>
        </w:rPr>
        <w:t xml:space="preserve"> </w:t>
      </w:r>
      <w:r w:rsidRPr="002C0C3F">
        <w:t>возможность копирования информации на резервный носитель, обеспечивающий ее восстановление</w:t>
      </w:r>
      <w:r>
        <w:rPr>
          <w:rFonts w:ascii="PT Serif" w:hAnsi="PT Serif"/>
          <w:color w:val="000000"/>
        </w:rPr>
        <w:t>.</w:t>
      </w:r>
    </w:p>
    <w:p w14:paraId="61588F44" w14:textId="77777777" w:rsidR="002C0C3F" w:rsidRDefault="002C0C3F" w:rsidP="002C0C3F">
      <w:pPr>
        <w:pStyle w:val="dt-p"/>
        <w:shd w:val="clear" w:color="auto" w:fill="FFFFFF"/>
        <w:spacing w:before="0" w:beforeAutospacing="0" w:after="0" w:afterAutospacing="0"/>
        <w:ind w:left="709" w:hanging="283"/>
        <w:jc w:val="both"/>
        <w:textAlignment w:val="baseline"/>
        <w:rPr>
          <w:rFonts w:ascii="PT Serif" w:hAnsi="PT Serif"/>
          <w:color w:val="000000"/>
        </w:rPr>
      </w:pPr>
    </w:p>
    <w:p w14:paraId="3C896744" w14:textId="63BEE084" w:rsidR="00500B95" w:rsidRPr="002C0C3F" w:rsidRDefault="00AD0E87" w:rsidP="002C0C3F">
      <w:pPr>
        <w:ind w:firstLine="567"/>
        <w:rPr>
          <w:rFonts w:ascii="Times New Roman" w:eastAsiaTheme="minorHAnsi" w:hAnsi="Times New Roman"/>
          <w:bCs/>
          <w:sz w:val="24"/>
          <w:szCs w:val="24"/>
          <w:lang w:eastAsia="en-US"/>
        </w:rPr>
      </w:pPr>
      <w:r w:rsidRPr="002C0C3F">
        <w:rPr>
          <w:rFonts w:ascii="Times New Roman" w:eastAsiaTheme="minorHAnsi" w:hAnsi="Times New Roman"/>
          <w:bCs/>
          <w:sz w:val="24"/>
          <w:szCs w:val="24"/>
          <w:lang w:eastAsia="en-US"/>
        </w:rPr>
        <w:t>4.4</w:t>
      </w:r>
      <w:r w:rsidR="00574F46" w:rsidRPr="002C0C3F">
        <w:rPr>
          <w:rFonts w:ascii="Times New Roman" w:eastAsiaTheme="minorHAnsi" w:hAnsi="Times New Roman"/>
          <w:bCs/>
          <w:sz w:val="24"/>
          <w:szCs w:val="24"/>
          <w:lang w:eastAsia="en-US"/>
        </w:rPr>
        <w:t xml:space="preserve">.  </w:t>
      </w:r>
      <w:r w:rsidR="002C0C3F" w:rsidRPr="002C0C3F">
        <w:rPr>
          <w:rFonts w:ascii="Times New Roman" w:eastAsiaTheme="minorHAnsi" w:hAnsi="Times New Roman"/>
          <w:bCs/>
          <w:sz w:val="24"/>
          <w:szCs w:val="24"/>
          <w:lang w:eastAsia="en-US"/>
        </w:rPr>
        <w:t>Все страницы официального Сайта, должны содержать html-разметку, определяющую наличие соответствующей информации, подлежащей размещению на Сайте. Данные, размеченные указанной html-разметкой, должны быть доступны для просмотра посетителями Сайта во всех подразделах раздела.</w:t>
      </w:r>
    </w:p>
    <w:p w14:paraId="310E59FA" w14:textId="77777777" w:rsidR="00412795" w:rsidRPr="002C0C3F" w:rsidRDefault="00412795" w:rsidP="008F32C0">
      <w:pPr>
        <w:ind w:firstLine="567"/>
        <w:jc w:val="center"/>
        <w:rPr>
          <w:rFonts w:ascii="Times New Roman" w:eastAsiaTheme="minorHAnsi" w:hAnsi="Times New Roman"/>
          <w:b/>
          <w:bCs/>
          <w:sz w:val="24"/>
          <w:szCs w:val="24"/>
          <w:lang w:eastAsia="en-US"/>
        </w:rPr>
      </w:pPr>
    </w:p>
    <w:p w14:paraId="0E9EA6DD" w14:textId="77777777" w:rsidR="00C103AA" w:rsidRPr="002C0C3F" w:rsidRDefault="006744A5" w:rsidP="008F32C0">
      <w:pPr>
        <w:ind w:firstLine="567"/>
        <w:jc w:val="center"/>
        <w:rPr>
          <w:rFonts w:ascii="Times New Roman" w:eastAsiaTheme="minorHAnsi" w:hAnsi="Times New Roman"/>
          <w:b/>
          <w:bCs/>
          <w:sz w:val="24"/>
          <w:szCs w:val="24"/>
          <w:lang w:eastAsia="en-US"/>
        </w:rPr>
      </w:pPr>
      <w:r w:rsidRPr="002C0C3F">
        <w:rPr>
          <w:rFonts w:ascii="Times New Roman" w:eastAsiaTheme="minorHAnsi" w:hAnsi="Times New Roman"/>
          <w:b/>
          <w:bCs/>
          <w:sz w:val="24"/>
          <w:szCs w:val="24"/>
          <w:lang w:val="en-US" w:eastAsia="en-US"/>
        </w:rPr>
        <w:t>V</w:t>
      </w:r>
      <w:r w:rsidRPr="002C0C3F">
        <w:rPr>
          <w:rFonts w:ascii="Times New Roman" w:eastAsiaTheme="minorHAnsi" w:hAnsi="Times New Roman"/>
          <w:b/>
          <w:bCs/>
          <w:sz w:val="24"/>
          <w:szCs w:val="24"/>
          <w:lang w:eastAsia="en-US"/>
        </w:rPr>
        <w:t>.</w:t>
      </w:r>
      <w:r w:rsidR="00C103AA" w:rsidRPr="002C0C3F">
        <w:rPr>
          <w:rFonts w:ascii="Times New Roman" w:eastAsiaTheme="minorHAnsi" w:hAnsi="Times New Roman"/>
          <w:b/>
          <w:bCs/>
          <w:sz w:val="24"/>
          <w:szCs w:val="24"/>
          <w:lang w:eastAsia="en-US"/>
        </w:rPr>
        <w:t xml:space="preserve"> Заключительные положения</w:t>
      </w:r>
    </w:p>
    <w:p w14:paraId="777413FE" w14:textId="77777777" w:rsidR="004B0AD6" w:rsidRPr="002C0C3F" w:rsidRDefault="004B0AD6" w:rsidP="008F32C0">
      <w:pPr>
        <w:ind w:firstLine="567"/>
        <w:jc w:val="center"/>
        <w:rPr>
          <w:rFonts w:ascii="Times New Roman" w:eastAsiaTheme="minorHAnsi" w:hAnsi="Times New Roman"/>
          <w:b/>
          <w:bCs/>
          <w:sz w:val="24"/>
          <w:szCs w:val="24"/>
          <w:lang w:eastAsia="en-US"/>
        </w:rPr>
      </w:pPr>
    </w:p>
    <w:p w14:paraId="3B3001D1" w14:textId="6A61F690" w:rsidR="00905090" w:rsidRPr="002C0C3F" w:rsidRDefault="00ED61D4" w:rsidP="008F32C0">
      <w:pPr>
        <w:ind w:firstLine="567"/>
        <w:rPr>
          <w:rFonts w:ascii="Times New Roman" w:eastAsiaTheme="minorHAnsi" w:hAnsi="Times New Roman"/>
          <w:sz w:val="24"/>
          <w:szCs w:val="24"/>
        </w:rPr>
      </w:pPr>
      <w:r w:rsidRPr="002C0C3F">
        <w:rPr>
          <w:rFonts w:ascii="Times New Roman" w:eastAsiaTheme="minorHAnsi" w:hAnsi="Times New Roman"/>
          <w:sz w:val="24"/>
          <w:szCs w:val="24"/>
        </w:rPr>
        <w:t>5</w:t>
      </w:r>
      <w:r w:rsidR="008A2BE9" w:rsidRPr="002C0C3F">
        <w:rPr>
          <w:rFonts w:ascii="Times New Roman" w:eastAsiaTheme="minorHAnsi" w:hAnsi="Times New Roman"/>
          <w:sz w:val="24"/>
          <w:szCs w:val="24"/>
        </w:rPr>
        <w:t xml:space="preserve">.1. Настоящее Положение вступает в силу со дня его утверждения </w:t>
      </w:r>
      <w:r w:rsidR="00404243">
        <w:rPr>
          <w:rFonts w:ascii="Times New Roman" w:hAnsi="Times New Roman"/>
          <w:sz w:val="24"/>
        </w:rPr>
        <w:t xml:space="preserve">ИП </w:t>
      </w:r>
      <w:r w:rsidR="00394B6C">
        <w:rPr>
          <w:rFonts w:ascii="Times New Roman" w:hAnsi="Times New Roman"/>
          <w:sz w:val="24"/>
        </w:rPr>
        <w:t>Тимофеева Е.И.</w:t>
      </w:r>
    </w:p>
    <w:p w14:paraId="3BC28338" w14:textId="78CF4A8D" w:rsidR="009C7DB9" w:rsidRPr="002C0C3F" w:rsidRDefault="00ED61D4" w:rsidP="008F32C0">
      <w:pPr>
        <w:ind w:firstLine="567"/>
        <w:rPr>
          <w:rFonts w:ascii="Times New Roman" w:eastAsiaTheme="minorHAnsi" w:hAnsi="Times New Roman"/>
          <w:bCs/>
          <w:sz w:val="24"/>
          <w:szCs w:val="24"/>
          <w:lang w:eastAsia="en-US"/>
        </w:rPr>
      </w:pPr>
      <w:r w:rsidRPr="002C0C3F">
        <w:rPr>
          <w:rFonts w:ascii="Times New Roman" w:eastAsiaTheme="minorHAnsi" w:hAnsi="Times New Roman"/>
          <w:sz w:val="24"/>
          <w:szCs w:val="24"/>
        </w:rPr>
        <w:t>5</w:t>
      </w:r>
      <w:r w:rsidR="00905090" w:rsidRPr="002C0C3F">
        <w:rPr>
          <w:rFonts w:ascii="Times New Roman" w:eastAsiaTheme="minorHAnsi" w:hAnsi="Times New Roman"/>
          <w:sz w:val="24"/>
          <w:szCs w:val="24"/>
        </w:rPr>
        <w:t>.</w:t>
      </w:r>
      <w:r w:rsidR="005A17B8" w:rsidRPr="002C0C3F">
        <w:rPr>
          <w:rFonts w:ascii="Times New Roman" w:eastAsiaTheme="minorHAnsi" w:hAnsi="Times New Roman"/>
          <w:sz w:val="24"/>
          <w:szCs w:val="24"/>
        </w:rPr>
        <w:t>2</w:t>
      </w:r>
      <w:r w:rsidR="00905090" w:rsidRPr="002C0C3F">
        <w:rPr>
          <w:rFonts w:ascii="Times New Roman" w:eastAsiaTheme="minorHAnsi" w:hAnsi="Times New Roman"/>
          <w:sz w:val="24"/>
          <w:szCs w:val="24"/>
        </w:rPr>
        <w:t>.</w:t>
      </w:r>
      <w:r w:rsidR="00EB20D1" w:rsidRPr="002C0C3F">
        <w:rPr>
          <w:rFonts w:ascii="Times New Roman" w:eastAsiaTheme="minorHAnsi" w:hAnsi="Times New Roman"/>
          <w:sz w:val="24"/>
          <w:szCs w:val="24"/>
        </w:rPr>
        <w:t xml:space="preserve"> </w:t>
      </w:r>
      <w:r w:rsidR="009C7DB9" w:rsidRPr="002C0C3F">
        <w:rPr>
          <w:rFonts w:ascii="Times New Roman" w:eastAsiaTheme="minorHAnsi" w:hAnsi="Times New Roman"/>
          <w:bCs/>
          <w:sz w:val="24"/>
          <w:szCs w:val="24"/>
          <w:lang w:eastAsia="en-US"/>
        </w:rPr>
        <w:t>Настоящее Положение может быть пересмотрено путем разработки дополнений и приложений к данному</w:t>
      </w:r>
      <w:r w:rsidR="00AC1E47" w:rsidRPr="002C0C3F">
        <w:rPr>
          <w:rFonts w:ascii="Times New Roman" w:eastAsiaTheme="minorHAnsi" w:hAnsi="Times New Roman"/>
          <w:bCs/>
          <w:sz w:val="24"/>
          <w:szCs w:val="24"/>
          <w:lang w:eastAsia="en-US"/>
        </w:rPr>
        <w:t xml:space="preserve"> </w:t>
      </w:r>
      <w:r w:rsidR="009C7DB9" w:rsidRPr="002C0C3F">
        <w:rPr>
          <w:rFonts w:ascii="Times New Roman" w:eastAsiaTheme="minorHAnsi" w:hAnsi="Times New Roman"/>
          <w:bCs/>
          <w:sz w:val="24"/>
          <w:szCs w:val="24"/>
          <w:lang w:eastAsia="en-US"/>
        </w:rPr>
        <w:t xml:space="preserve">Положению, утверждаемых приказом </w:t>
      </w:r>
      <w:r w:rsidR="00404243">
        <w:rPr>
          <w:rFonts w:ascii="Times New Roman" w:hAnsi="Times New Roman"/>
          <w:sz w:val="24"/>
        </w:rPr>
        <w:t xml:space="preserve">ИП </w:t>
      </w:r>
      <w:r w:rsidR="00394B6C">
        <w:rPr>
          <w:rFonts w:ascii="Times New Roman" w:hAnsi="Times New Roman"/>
          <w:sz w:val="24"/>
        </w:rPr>
        <w:t>Тимофеева Е.И.</w:t>
      </w:r>
    </w:p>
    <w:p w14:paraId="3030E272" w14:textId="77777777" w:rsidR="008A2BE9" w:rsidRPr="00D322FD" w:rsidRDefault="008A2BE9" w:rsidP="008F32C0">
      <w:pPr>
        <w:ind w:firstLine="567"/>
        <w:rPr>
          <w:rFonts w:ascii="Times New Roman" w:eastAsiaTheme="minorHAnsi" w:hAnsi="Times New Roman"/>
          <w:color w:val="FF0000"/>
          <w:sz w:val="24"/>
          <w:szCs w:val="24"/>
        </w:rPr>
      </w:pPr>
    </w:p>
    <w:p w14:paraId="5E6C06DB" w14:textId="77777777" w:rsidR="00C87C7A" w:rsidRPr="00D322FD" w:rsidRDefault="00C87C7A" w:rsidP="008F32C0">
      <w:pPr>
        <w:ind w:firstLine="567"/>
        <w:jc w:val="center"/>
        <w:rPr>
          <w:rFonts w:ascii="Times New Roman" w:eastAsiaTheme="minorHAnsi" w:hAnsi="Times New Roman"/>
          <w:color w:val="FF0000"/>
          <w:sz w:val="24"/>
          <w:szCs w:val="24"/>
          <w:lang w:eastAsia="en-US"/>
        </w:rPr>
      </w:pPr>
    </w:p>
    <w:p w14:paraId="714FD86C" w14:textId="77777777" w:rsidR="00C87C7A" w:rsidRPr="00D322FD" w:rsidRDefault="00C87C7A" w:rsidP="008F32C0">
      <w:pPr>
        <w:ind w:firstLine="567"/>
        <w:jc w:val="center"/>
        <w:rPr>
          <w:rFonts w:ascii="Times New Roman" w:eastAsiaTheme="minorHAnsi" w:hAnsi="Times New Roman"/>
          <w:color w:val="FF0000"/>
          <w:sz w:val="24"/>
          <w:szCs w:val="24"/>
          <w:lang w:eastAsia="en-US"/>
        </w:rPr>
      </w:pPr>
    </w:p>
    <w:p w14:paraId="1F2E9169" w14:textId="77777777" w:rsidR="00BE78B7" w:rsidRPr="00D322FD" w:rsidRDefault="00BE78B7" w:rsidP="008F32C0">
      <w:pPr>
        <w:ind w:firstLine="567"/>
        <w:jc w:val="center"/>
        <w:rPr>
          <w:rFonts w:ascii="Times New Roman" w:eastAsiaTheme="minorHAnsi" w:hAnsi="Times New Roman"/>
          <w:color w:val="FF0000"/>
          <w:sz w:val="24"/>
          <w:szCs w:val="24"/>
          <w:lang w:eastAsia="en-US"/>
        </w:rPr>
      </w:pPr>
    </w:p>
    <w:p w14:paraId="588D2B74" w14:textId="77777777" w:rsidR="00BE78B7" w:rsidRPr="00D322FD" w:rsidRDefault="00BE78B7" w:rsidP="008F32C0">
      <w:pPr>
        <w:ind w:firstLine="567"/>
        <w:jc w:val="center"/>
        <w:rPr>
          <w:rFonts w:ascii="Times New Roman" w:eastAsiaTheme="minorHAnsi" w:hAnsi="Times New Roman"/>
          <w:color w:val="FF0000"/>
          <w:sz w:val="24"/>
          <w:szCs w:val="24"/>
          <w:lang w:eastAsia="en-US"/>
        </w:rPr>
      </w:pPr>
    </w:p>
    <w:sectPr w:rsidR="00BE78B7" w:rsidRPr="00D322FD" w:rsidSect="00751285">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E88F0" w14:textId="77777777" w:rsidR="00716394" w:rsidRDefault="00716394" w:rsidP="00751285">
      <w:r>
        <w:separator/>
      </w:r>
    </w:p>
  </w:endnote>
  <w:endnote w:type="continuationSeparator" w:id="0">
    <w:p w14:paraId="5EE0BEB9" w14:textId="77777777" w:rsidR="00716394" w:rsidRDefault="00716394" w:rsidP="0075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692530"/>
      <w:docPartObj>
        <w:docPartGallery w:val="Page Numbers (Bottom of Page)"/>
        <w:docPartUnique/>
      </w:docPartObj>
    </w:sdtPr>
    <w:sdtEndPr/>
    <w:sdtContent>
      <w:p w14:paraId="0918DC86" w14:textId="02A26CE9" w:rsidR="00751285" w:rsidRDefault="002044AF">
        <w:pPr>
          <w:pStyle w:val="a7"/>
          <w:jc w:val="right"/>
        </w:pPr>
        <w:r>
          <w:fldChar w:fldCharType="begin"/>
        </w:r>
        <w:r w:rsidR="00751285">
          <w:instrText>PAGE   \* MERGEFORMAT</w:instrText>
        </w:r>
        <w:r>
          <w:fldChar w:fldCharType="separate"/>
        </w:r>
        <w:r w:rsidR="00CC7A9C">
          <w:rPr>
            <w:noProof/>
          </w:rPr>
          <w:t>9</w:t>
        </w:r>
        <w:r>
          <w:fldChar w:fldCharType="end"/>
        </w:r>
      </w:p>
    </w:sdtContent>
  </w:sdt>
  <w:p w14:paraId="19D0AC24" w14:textId="77777777" w:rsidR="00751285" w:rsidRDefault="0075128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11E5" w14:textId="77777777" w:rsidR="00716394" w:rsidRDefault="00716394" w:rsidP="00751285">
      <w:r>
        <w:separator/>
      </w:r>
    </w:p>
  </w:footnote>
  <w:footnote w:type="continuationSeparator" w:id="0">
    <w:p w14:paraId="40515C0B" w14:textId="77777777" w:rsidR="00716394" w:rsidRDefault="00716394" w:rsidP="00751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25C"/>
    <w:multiLevelType w:val="hybridMultilevel"/>
    <w:tmpl w:val="4CCA3B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A13BE7"/>
    <w:multiLevelType w:val="hybridMultilevel"/>
    <w:tmpl w:val="A88810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116FC3"/>
    <w:multiLevelType w:val="hybridMultilevel"/>
    <w:tmpl w:val="D22EC2D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A44D3A"/>
    <w:multiLevelType w:val="hybridMultilevel"/>
    <w:tmpl w:val="F026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A25CC"/>
    <w:multiLevelType w:val="hybridMultilevel"/>
    <w:tmpl w:val="89D898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54C3347"/>
    <w:multiLevelType w:val="hybridMultilevel"/>
    <w:tmpl w:val="CE2ACD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7B647A7"/>
    <w:multiLevelType w:val="hybridMultilevel"/>
    <w:tmpl w:val="41B67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D4E76F1"/>
    <w:multiLevelType w:val="hybridMultilevel"/>
    <w:tmpl w:val="B11035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BD00BE8"/>
    <w:multiLevelType w:val="hybridMultilevel"/>
    <w:tmpl w:val="0928B9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4C2CFE"/>
    <w:multiLevelType w:val="hybridMultilevel"/>
    <w:tmpl w:val="AFFE4A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3312B62"/>
    <w:multiLevelType w:val="hybridMultilevel"/>
    <w:tmpl w:val="058A00F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346372F6"/>
    <w:multiLevelType w:val="hybridMultilevel"/>
    <w:tmpl w:val="3A401A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3A6751A9"/>
    <w:multiLevelType w:val="hybridMultilevel"/>
    <w:tmpl w:val="EDB61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4A11DE4"/>
    <w:multiLevelType w:val="hybridMultilevel"/>
    <w:tmpl w:val="E626D1E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BAB29B4"/>
    <w:multiLevelType w:val="hybridMultilevel"/>
    <w:tmpl w:val="51EE826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DBE4411"/>
    <w:multiLevelType w:val="hybridMultilevel"/>
    <w:tmpl w:val="21E23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AD132E"/>
    <w:multiLevelType w:val="hybridMultilevel"/>
    <w:tmpl w:val="FA5C29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FF4BF8"/>
    <w:multiLevelType w:val="hybridMultilevel"/>
    <w:tmpl w:val="43DA83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2485E21"/>
    <w:multiLevelType w:val="hybridMultilevel"/>
    <w:tmpl w:val="E17A9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4812741"/>
    <w:multiLevelType w:val="hybridMultilevel"/>
    <w:tmpl w:val="2C6E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BE2C65"/>
    <w:multiLevelType w:val="hybridMultilevel"/>
    <w:tmpl w:val="A3F81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2D75FD"/>
    <w:multiLevelType w:val="hybridMultilevel"/>
    <w:tmpl w:val="56CA12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4B96387"/>
    <w:multiLevelType w:val="hybridMultilevel"/>
    <w:tmpl w:val="FB906E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96210EA"/>
    <w:multiLevelType w:val="hybridMultilevel"/>
    <w:tmpl w:val="11A6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1ED6975"/>
    <w:multiLevelType w:val="hybridMultilevel"/>
    <w:tmpl w:val="F418D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89123F"/>
    <w:multiLevelType w:val="hybridMultilevel"/>
    <w:tmpl w:val="54FA8FD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7CC97E16"/>
    <w:multiLevelType w:val="hybridMultilevel"/>
    <w:tmpl w:val="A82C4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7"/>
  </w:num>
  <w:num w:numId="4">
    <w:abstractNumId w:val="6"/>
  </w:num>
  <w:num w:numId="5">
    <w:abstractNumId w:val="4"/>
  </w:num>
  <w:num w:numId="6">
    <w:abstractNumId w:val="19"/>
  </w:num>
  <w:num w:numId="7">
    <w:abstractNumId w:val="11"/>
  </w:num>
  <w:num w:numId="8">
    <w:abstractNumId w:val="15"/>
  </w:num>
  <w:num w:numId="9">
    <w:abstractNumId w:val="8"/>
  </w:num>
  <w:num w:numId="10">
    <w:abstractNumId w:val="24"/>
  </w:num>
  <w:num w:numId="11">
    <w:abstractNumId w:val="10"/>
  </w:num>
  <w:num w:numId="12">
    <w:abstractNumId w:val="25"/>
  </w:num>
  <w:num w:numId="13">
    <w:abstractNumId w:val="13"/>
  </w:num>
  <w:num w:numId="14">
    <w:abstractNumId w:val="1"/>
  </w:num>
  <w:num w:numId="15">
    <w:abstractNumId w:val="12"/>
  </w:num>
  <w:num w:numId="16">
    <w:abstractNumId w:val="2"/>
  </w:num>
  <w:num w:numId="17">
    <w:abstractNumId w:val="14"/>
  </w:num>
  <w:num w:numId="18">
    <w:abstractNumId w:val="0"/>
  </w:num>
  <w:num w:numId="19">
    <w:abstractNumId w:val="5"/>
  </w:num>
  <w:num w:numId="20">
    <w:abstractNumId w:val="22"/>
  </w:num>
  <w:num w:numId="21">
    <w:abstractNumId w:val="18"/>
  </w:num>
  <w:num w:numId="22">
    <w:abstractNumId w:val="20"/>
  </w:num>
  <w:num w:numId="23">
    <w:abstractNumId w:val="21"/>
  </w:num>
  <w:num w:numId="24">
    <w:abstractNumId w:val="16"/>
  </w:num>
  <w:num w:numId="25">
    <w:abstractNumId w:val="26"/>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docVars>
    <w:docVar w:name="Dolgnost" w:val="Директор"/>
    <w:docVar w:name="FIO" w:val="Л. С. Расулова"/>
    <w:docVar w:name="FullName" w:val="АВТОНОМНАЯ НЕКОММЕРЧЕСКАЯ ОРГАНИЗАЦИЯ &quot;ИНСТИТУТ СИНТЕТИЧЕСКОЙ БИОЛОГИИ&quot;"/>
    <w:docVar w:name="LicenseDate" w:val="12 августа 2022"/>
    <w:docVar w:name="LicenseNumber" w:val="Л035-01298-77/00607139"/>
    <w:docVar w:name="ShortName" w:val="АНО &quot;ИСБ&quot;"/>
  </w:docVars>
  <w:rsids>
    <w:rsidRoot w:val="00AE7B45"/>
    <w:rsid w:val="00001CAF"/>
    <w:rsid w:val="00002298"/>
    <w:rsid w:val="00002C96"/>
    <w:rsid w:val="000076B1"/>
    <w:rsid w:val="00010A97"/>
    <w:rsid w:val="00014ACC"/>
    <w:rsid w:val="000212A2"/>
    <w:rsid w:val="0003078F"/>
    <w:rsid w:val="00035546"/>
    <w:rsid w:val="0004037E"/>
    <w:rsid w:val="000413C6"/>
    <w:rsid w:val="00041D0B"/>
    <w:rsid w:val="00041EE1"/>
    <w:rsid w:val="00043EEC"/>
    <w:rsid w:val="000444DF"/>
    <w:rsid w:val="00045F75"/>
    <w:rsid w:val="0004797D"/>
    <w:rsid w:val="00050282"/>
    <w:rsid w:val="00052908"/>
    <w:rsid w:val="000579DA"/>
    <w:rsid w:val="000618CF"/>
    <w:rsid w:val="000644FB"/>
    <w:rsid w:val="000713A1"/>
    <w:rsid w:val="00071F29"/>
    <w:rsid w:val="00075E77"/>
    <w:rsid w:val="00077A45"/>
    <w:rsid w:val="000830A1"/>
    <w:rsid w:val="00085DEB"/>
    <w:rsid w:val="00092211"/>
    <w:rsid w:val="00092250"/>
    <w:rsid w:val="000960A0"/>
    <w:rsid w:val="000A0424"/>
    <w:rsid w:val="000A11C3"/>
    <w:rsid w:val="000B3019"/>
    <w:rsid w:val="000B6D8B"/>
    <w:rsid w:val="000C1A5B"/>
    <w:rsid w:val="000C4A07"/>
    <w:rsid w:val="000C5314"/>
    <w:rsid w:val="000C5437"/>
    <w:rsid w:val="000C54CD"/>
    <w:rsid w:val="000C56FC"/>
    <w:rsid w:val="000D454C"/>
    <w:rsid w:val="000D66D2"/>
    <w:rsid w:val="000E0168"/>
    <w:rsid w:val="000E0995"/>
    <w:rsid w:val="000E17B4"/>
    <w:rsid w:val="000E3430"/>
    <w:rsid w:val="000E44AE"/>
    <w:rsid w:val="000E51C3"/>
    <w:rsid w:val="000E5651"/>
    <w:rsid w:val="000F139B"/>
    <w:rsid w:val="000F34CD"/>
    <w:rsid w:val="000F422D"/>
    <w:rsid w:val="000F6E9F"/>
    <w:rsid w:val="00101DF9"/>
    <w:rsid w:val="00104AEA"/>
    <w:rsid w:val="0011314C"/>
    <w:rsid w:val="00114603"/>
    <w:rsid w:val="00115DB3"/>
    <w:rsid w:val="001174BE"/>
    <w:rsid w:val="00117B84"/>
    <w:rsid w:val="00120CBB"/>
    <w:rsid w:val="00121B53"/>
    <w:rsid w:val="00122076"/>
    <w:rsid w:val="00125912"/>
    <w:rsid w:val="00126665"/>
    <w:rsid w:val="00126E55"/>
    <w:rsid w:val="0013141B"/>
    <w:rsid w:val="0013191E"/>
    <w:rsid w:val="00132836"/>
    <w:rsid w:val="00136284"/>
    <w:rsid w:val="001367DC"/>
    <w:rsid w:val="00136BB3"/>
    <w:rsid w:val="001457D6"/>
    <w:rsid w:val="00151E8D"/>
    <w:rsid w:val="0015603F"/>
    <w:rsid w:val="00160B40"/>
    <w:rsid w:val="001625C1"/>
    <w:rsid w:val="00162C50"/>
    <w:rsid w:val="00165677"/>
    <w:rsid w:val="0016749F"/>
    <w:rsid w:val="001730C9"/>
    <w:rsid w:val="00174BB6"/>
    <w:rsid w:val="0017662D"/>
    <w:rsid w:val="00180FE9"/>
    <w:rsid w:val="00182197"/>
    <w:rsid w:val="001821DF"/>
    <w:rsid w:val="00182566"/>
    <w:rsid w:val="001842DF"/>
    <w:rsid w:val="00186066"/>
    <w:rsid w:val="001864C5"/>
    <w:rsid w:val="001908CA"/>
    <w:rsid w:val="00190CE8"/>
    <w:rsid w:val="00196180"/>
    <w:rsid w:val="00196F27"/>
    <w:rsid w:val="001A2BF6"/>
    <w:rsid w:val="001A37E8"/>
    <w:rsid w:val="001A55DD"/>
    <w:rsid w:val="001A56CF"/>
    <w:rsid w:val="001A6F35"/>
    <w:rsid w:val="001B0110"/>
    <w:rsid w:val="001B03FC"/>
    <w:rsid w:val="001B0659"/>
    <w:rsid w:val="001C3378"/>
    <w:rsid w:val="001C594F"/>
    <w:rsid w:val="001D133C"/>
    <w:rsid w:val="001D55F7"/>
    <w:rsid w:val="001E6057"/>
    <w:rsid w:val="001E612E"/>
    <w:rsid w:val="001E7E12"/>
    <w:rsid w:val="001F11D8"/>
    <w:rsid w:val="001F46E7"/>
    <w:rsid w:val="00202272"/>
    <w:rsid w:val="00202902"/>
    <w:rsid w:val="00203029"/>
    <w:rsid w:val="002044AF"/>
    <w:rsid w:val="00206769"/>
    <w:rsid w:val="00211449"/>
    <w:rsid w:val="0021397E"/>
    <w:rsid w:val="00217D24"/>
    <w:rsid w:val="00225C9E"/>
    <w:rsid w:val="00226C26"/>
    <w:rsid w:val="00227313"/>
    <w:rsid w:val="002274C6"/>
    <w:rsid w:val="00231FCF"/>
    <w:rsid w:val="002325E1"/>
    <w:rsid w:val="00243A6C"/>
    <w:rsid w:val="002448EE"/>
    <w:rsid w:val="00253DB8"/>
    <w:rsid w:val="00256B76"/>
    <w:rsid w:val="002601FD"/>
    <w:rsid w:val="002615C7"/>
    <w:rsid w:val="00262437"/>
    <w:rsid w:val="002633EE"/>
    <w:rsid w:val="00277A39"/>
    <w:rsid w:val="00277F5D"/>
    <w:rsid w:val="002828CB"/>
    <w:rsid w:val="002846F6"/>
    <w:rsid w:val="0028627F"/>
    <w:rsid w:val="002877B2"/>
    <w:rsid w:val="00290833"/>
    <w:rsid w:val="00291FA7"/>
    <w:rsid w:val="00292192"/>
    <w:rsid w:val="00293E0C"/>
    <w:rsid w:val="002942BD"/>
    <w:rsid w:val="00294458"/>
    <w:rsid w:val="00296519"/>
    <w:rsid w:val="00296CA3"/>
    <w:rsid w:val="002976F7"/>
    <w:rsid w:val="002A1725"/>
    <w:rsid w:val="002A277A"/>
    <w:rsid w:val="002B0E83"/>
    <w:rsid w:val="002B1401"/>
    <w:rsid w:val="002B1F09"/>
    <w:rsid w:val="002B543D"/>
    <w:rsid w:val="002B5C9A"/>
    <w:rsid w:val="002C0C3F"/>
    <w:rsid w:val="002C130C"/>
    <w:rsid w:val="002C227C"/>
    <w:rsid w:val="002C4584"/>
    <w:rsid w:val="002D0FCF"/>
    <w:rsid w:val="002D4E14"/>
    <w:rsid w:val="002D65C2"/>
    <w:rsid w:val="002D7A3B"/>
    <w:rsid w:val="002F5434"/>
    <w:rsid w:val="00301446"/>
    <w:rsid w:val="00313B28"/>
    <w:rsid w:val="00317ECB"/>
    <w:rsid w:val="0032008B"/>
    <w:rsid w:val="003223F1"/>
    <w:rsid w:val="00323463"/>
    <w:rsid w:val="003247F0"/>
    <w:rsid w:val="00327B9E"/>
    <w:rsid w:val="00327F7E"/>
    <w:rsid w:val="00330D34"/>
    <w:rsid w:val="0033219A"/>
    <w:rsid w:val="00332FC9"/>
    <w:rsid w:val="003360E7"/>
    <w:rsid w:val="00336592"/>
    <w:rsid w:val="00336BBE"/>
    <w:rsid w:val="00336F3A"/>
    <w:rsid w:val="003406C6"/>
    <w:rsid w:val="0034240E"/>
    <w:rsid w:val="00342956"/>
    <w:rsid w:val="00346474"/>
    <w:rsid w:val="00346646"/>
    <w:rsid w:val="00347B98"/>
    <w:rsid w:val="00351D28"/>
    <w:rsid w:val="00352A46"/>
    <w:rsid w:val="0035333F"/>
    <w:rsid w:val="00353710"/>
    <w:rsid w:val="00356476"/>
    <w:rsid w:val="00357845"/>
    <w:rsid w:val="00357968"/>
    <w:rsid w:val="003579AF"/>
    <w:rsid w:val="00371111"/>
    <w:rsid w:val="003719E3"/>
    <w:rsid w:val="003724DF"/>
    <w:rsid w:val="00373014"/>
    <w:rsid w:val="00373B21"/>
    <w:rsid w:val="00374F4C"/>
    <w:rsid w:val="00384123"/>
    <w:rsid w:val="00392F4D"/>
    <w:rsid w:val="003947A0"/>
    <w:rsid w:val="00394B6C"/>
    <w:rsid w:val="00395BE6"/>
    <w:rsid w:val="003969B7"/>
    <w:rsid w:val="00397200"/>
    <w:rsid w:val="003A0848"/>
    <w:rsid w:val="003A1AE5"/>
    <w:rsid w:val="003A1EA7"/>
    <w:rsid w:val="003A5363"/>
    <w:rsid w:val="003A64CB"/>
    <w:rsid w:val="003A7D59"/>
    <w:rsid w:val="003B08F5"/>
    <w:rsid w:val="003B5415"/>
    <w:rsid w:val="003B5A0A"/>
    <w:rsid w:val="003C226C"/>
    <w:rsid w:val="003C619E"/>
    <w:rsid w:val="003D0E6A"/>
    <w:rsid w:val="003D35F2"/>
    <w:rsid w:val="003E4907"/>
    <w:rsid w:val="003E4D32"/>
    <w:rsid w:val="003E7F2D"/>
    <w:rsid w:val="003F181F"/>
    <w:rsid w:val="003F2EC4"/>
    <w:rsid w:val="003F59DB"/>
    <w:rsid w:val="003F61BF"/>
    <w:rsid w:val="0040162A"/>
    <w:rsid w:val="00401A51"/>
    <w:rsid w:val="00404243"/>
    <w:rsid w:val="004051BD"/>
    <w:rsid w:val="004077DC"/>
    <w:rsid w:val="00410074"/>
    <w:rsid w:val="004112BA"/>
    <w:rsid w:val="004126F0"/>
    <w:rsid w:val="00412795"/>
    <w:rsid w:val="004138D7"/>
    <w:rsid w:val="0042321B"/>
    <w:rsid w:val="00423A63"/>
    <w:rsid w:val="00424B9A"/>
    <w:rsid w:val="004271AF"/>
    <w:rsid w:val="00444E17"/>
    <w:rsid w:val="00450114"/>
    <w:rsid w:val="004502E1"/>
    <w:rsid w:val="0045345A"/>
    <w:rsid w:val="00457871"/>
    <w:rsid w:val="00457F41"/>
    <w:rsid w:val="004616A1"/>
    <w:rsid w:val="004642D0"/>
    <w:rsid w:val="00467B18"/>
    <w:rsid w:val="004733C4"/>
    <w:rsid w:val="00476629"/>
    <w:rsid w:val="00477AC1"/>
    <w:rsid w:val="004825F0"/>
    <w:rsid w:val="00482D8B"/>
    <w:rsid w:val="00482F52"/>
    <w:rsid w:val="0048526A"/>
    <w:rsid w:val="00490A0B"/>
    <w:rsid w:val="00493253"/>
    <w:rsid w:val="00493BAA"/>
    <w:rsid w:val="00495EC6"/>
    <w:rsid w:val="004967C6"/>
    <w:rsid w:val="004A0614"/>
    <w:rsid w:val="004A1F9D"/>
    <w:rsid w:val="004A1FCB"/>
    <w:rsid w:val="004A2465"/>
    <w:rsid w:val="004B0AD6"/>
    <w:rsid w:val="004B111C"/>
    <w:rsid w:val="004B1B19"/>
    <w:rsid w:val="004C2D65"/>
    <w:rsid w:val="004C62C9"/>
    <w:rsid w:val="004C7EF6"/>
    <w:rsid w:val="004D0F76"/>
    <w:rsid w:val="004D382A"/>
    <w:rsid w:val="004D45AA"/>
    <w:rsid w:val="004D5147"/>
    <w:rsid w:val="004D6941"/>
    <w:rsid w:val="004E23A5"/>
    <w:rsid w:val="004E433C"/>
    <w:rsid w:val="004E508D"/>
    <w:rsid w:val="004E5352"/>
    <w:rsid w:val="004E6A6D"/>
    <w:rsid w:val="004E6BBD"/>
    <w:rsid w:val="004F0087"/>
    <w:rsid w:val="004F064B"/>
    <w:rsid w:val="004F2FAE"/>
    <w:rsid w:val="004F3FF4"/>
    <w:rsid w:val="00500B95"/>
    <w:rsid w:val="0050131F"/>
    <w:rsid w:val="00502343"/>
    <w:rsid w:val="00511E5B"/>
    <w:rsid w:val="00511E7F"/>
    <w:rsid w:val="00512C3D"/>
    <w:rsid w:val="00516A27"/>
    <w:rsid w:val="005209D0"/>
    <w:rsid w:val="005313CE"/>
    <w:rsid w:val="00531A2C"/>
    <w:rsid w:val="00531C05"/>
    <w:rsid w:val="005321B3"/>
    <w:rsid w:val="0053426D"/>
    <w:rsid w:val="005364E3"/>
    <w:rsid w:val="00543886"/>
    <w:rsid w:val="00543E09"/>
    <w:rsid w:val="00546F23"/>
    <w:rsid w:val="00566C19"/>
    <w:rsid w:val="00567511"/>
    <w:rsid w:val="0056789C"/>
    <w:rsid w:val="00567EF6"/>
    <w:rsid w:val="00570004"/>
    <w:rsid w:val="0057235C"/>
    <w:rsid w:val="00574F46"/>
    <w:rsid w:val="0057614C"/>
    <w:rsid w:val="00586690"/>
    <w:rsid w:val="0058761B"/>
    <w:rsid w:val="00593515"/>
    <w:rsid w:val="00596766"/>
    <w:rsid w:val="005A0009"/>
    <w:rsid w:val="005A0A55"/>
    <w:rsid w:val="005A17B8"/>
    <w:rsid w:val="005A2C09"/>
    <w:rsid w:val="005A2EE3"/>
    <w:rsid w:val="005A58A2"/>
    <w:rsid w:val="005B0DC2"/>
    <w:rsid w:val="005B553B"/>
    <w:rsid w:val="005B65FF"/>
    <w:rsid w:val="005B7C34"/>
    <w:rsid w:val="005B7CD3"/>
    <w:rsid w:val="005C0899"/>
    <w:rsid w:val="005C1F8F"/>
    <w:rsid w:val="005D1A2A"/>
    <w:rsid w:val="005D2E50"/>
    <w:rsid w:val="005E0F4C"/>
    <w:rsid w:val="005F5D4F"/>
    <w:rsid w:val="005F660F"/>
    <w:rsid w:val="005F6F2C"/>
    <w:rsid w:val="00601125"/>
    <w:rsid w:val="006058F2"/>
    <w:rsid w:val="00605C42"/>
    <w:rsid w:val="00606105"/>
    <w:rsid w:val="0060733B"/>
    <w:rsid w:val="0061024A"/>
    <w:rsid w:val="006106BD"/>
    <w:rsid w:val="0061211D"/>
    <w:rsid w:val="00613834"/>
    <w:rsid w:val="00614E86"/>
    <w:rsid w:val="006162CA"/>
    <w:rsid w:val="006163A1"/>
    <w:rsid w:val="006208C4"/>
    <w:rsid w:val="00621151"/>
    <w:rsid w:val="00622519"/>
    <w:rsid w:val="0062566B"/>
    <w:rsid w:val="00626272"/>
    <w:rsid w:val="00626B5F"/>
    <w:rsid w:val="0063225E"/>
    <w:rsid w:val="00632B04"/>
    <w:rsid w:val="006374C5"/>
    <w:rsid w:val="00644F13"/>
    <w:rsid w:val="00651BA8"/>
    <w:rsid w:val="00655675"/>
    <w:rsid w:val="00656DE6"/>
    <w:rsid w:val="0067040D"/>
    <w:rsid w:val="0067158F"/>
    <w:rsid w:val="006744A5"/>
    <w:rsid w:val="006774E7"/>
    <w:rsid w:val="00680238"/>
    <w:rsid w:val="00682C14"/>
    <w:rsid w:val="00682F71"/>
    <w:rsid w:val="00685136"/>
    <w:rsid w:val="00687B26"/>
    <w:rsid w:val="00690313"/>
    <w:rsid w:val="006905C2"/>
    <w:rsid w:val="0069345F"/>
    <w:rsid w:val="006951AB"/>
    <w:rsid w:val="0069755F"/>
    <w:rsid w:val="006A0C5B"/>
    <w:rsid w:val="006A28CD"/>
    <w:rsid w:val="006A2B02"/>
    <w:rsid w:val="006A2BEA"/>
    <w:rsid w:val="006A5826"/>
    <w:rsid w:val="006A5B83"/>
    <w:rsid w:val="006A5E51"/>
    <w:rsid w:val="006A5FD1"/>
    <w:rsid w:val="006A740A"/>
    <w:rsid w:val="006A7445"/>
    <w:rsid w:val="006B0081"/>
    <w:rsid w:val="006C4496"/>
    <w:rsid w:val="006C4E51"/>
    <w:rsid w:val="006D2597"/>
    <w:rsid w:val="006D6EEB"/>
    <w:rsid w:val="006D7DF9"/>
    <w:rsid w:val="006E252D"/>
    <w:rsid w:val="006E3874"/>
    <w:rsid w:val="006E48C2"/>
    <w:rsid w:val="006E4FD7"/>
    <w:rsid w:val="006F1C43"/>
    <w:rsid w:val="006F3934"/>
    <w:rsid w:val="006F42B9"/>
    <w:rsid w:val="006F4321"/>
    <w:rsid w:val="006F4AEC"/>
    <w:rsid w:val="00700C35"/>
    <w:rsid w:val="007012FE"/>
    <w:rsid w:val="00704B81"/>
    <w:rsid w:val="00704FD1"/>
    <w:rsid w:val="00705467"/>
    <w:rsid w:val="0071020A"/>
    <w:rsid w:val="00710224"/>
    <w:rsid w:val="0071127D"/>
    <w:rsid w:val="00716394"/>
    <w:rsid w:val="00717EA2"/>
    <w:rsid w:val="00720559"/>
    <w:rsid w:val="0072194A"/>
    <w:rsid w:val="007223A8"/>
    <w:rsid w:val="00723704"/>
    <w:rsid w:val="0072394A"/>
    <w:rsid w:val="0072753A"/>
    <w:rsid w:val="0073162C"/>
    <w:rsid w:val="00736C54"/>
    <w:rsid w:val="00743066"/>
    <w:rsid w:val="00743EB7"/>
    <w:rsid w:val="00745FC6"/>
    <w:rsid w:val="00750167"/>
    <w:rsid w:val="00751285"/>
    <w:rsid w:val="00755E80"/>
    <w:rsid w:val="00756B1C"/>
    <w:rsid w:val="00767C3B"/>
    <w:rsid w:val="0077158B"/>
    <w:rsid w:val="007737D5"/>
    <w:rsid w:val="00775F21"/>
    <w:rsid w:val="00785F8F"/>
    <w:rsid w:val="007866A9"/>
    <w:rsid w:val="00791C2D"/>
    <w:rsid w:val="00795C13"/>
    <w:rsid w:val="00797D7A"/>
    <w:rsid w:val="007A3E8D"/>
    <w:rsid w:val="007A57B4"/>
    <w:rsid w:val="007B1CDD"/>
    <w:rsid w:val="007B2193"/>
    <w:rsid w:val="007B6023"/>
    <w:rsid w:val="007B6AB6"/>
    <w:rsid w:val="007C15D7"/>
    <w:rsid w:val="007C30B4"/>
    <w:rsid w:val="007C3BCE"/>
    <w:rsid w:val="007C5A18"/>
    <w:rsid w:val="007C688F"/>
    <w:rsid w:val="007D0547"/>
    <w:rsid w:val="007D399E"/>
    <w:rsid w:val="007E2B33"/>
    <w:rsid w:val="007E4B7A"/>
    <w:rsid w:val="007E74D4"/>
    <w:rsid w:val="007E7D7C"/>
    <w:rsid w:val="007F31EA"/>
    <w:rsid w:val="007F4D42"/>
    <w:rsid w:val="007F6DDD"/>
    <w:rsid w:val="007F7378"/>
    <w:rsid w:val="007F7CFD"/>
    <w:rsid w:val="00800A6F"/>
    <w:rsid w:val="00801363"/>
    <w:rsid w:val="00801E16"/>
    <w:rsid w:val="0080210A"/>
    <w:rsid w:val="00802388"/>
    <w:rsid w:val="00807BFA"/>
    <w:rsid w:val="00807CAA"/>
    <w:rsid w:val="00810426"/>
    <w:rsid w:val="00813728"/>
    <w:rsid w:val="0081451B"/>
    <w:rsid w:val="008169C6"/>
    <w:rsid w:val="00816CD6"/>
    <w:rsid w:val="0081767C"/>
    <w:rsid w:val="00823149"/>
    <w:rsid w:val="0082647F"/>
    <w:rsid w:val="008264D1"/>
    <w:rsid w:val="00831C51"/>
    <w:rsid w:val="00832729"/>
    <w:rsid w:val="00833D04"/>
    <w:rsid w:val="00833E0F"/>
    <w:rsid w:val="0084168E"/>
    <w:rsid w:val="008426C5"/>
    <w:rsid w:val="00842E71"/>
    <w:rsid w:val="00843FBE"/>
    <w:rsid w:val="0085081E"/>
    <w:rsid w:val="00854214"/>
    <w:rsid w:val="00866ECB"/>
    <w:rsid w:val="00870AF8"/>
    <w:rsid w:val="00874930"/>
    <w:rsid w:val="008815E1"/>
    <w:rsid w:val="00881D46"/>
    <w:rsid w:val="00882A2E"/>
    <w:rsid w:val="00882FCD"/>
    <w:rsid w:val="00883809"/>
    <w:rsid w:val="0088422B"/>
    <w:rsid w:val="00891784"/>
    <w:rsid w:val="00893771"/>
    <w:rsid w:val="008976B5"/>
    <w:rsid w:val="008A2BE9"/>
    <w:rsid w:val="008A2F8E"/>
    <w:rsid w:val="008A5686"/>
    <w:rsid w:val="008B1567"/>
    <w:rsid w:val="008B50FF"/>
    <w:rsid w:val="008B5A50"/>
    <w:rsid w:val="008B6354"/>
    <w:rsid w:val="008B6968"/>
    <w:rsid w:val="008C038B"/>
    <w:rsid w:val="008C14BD"/>
    <w:rsid w:val="008C2966"/>
    <w:rsid w:val="008C7976"/>
    <w:rsid w:val="008D108D"/>
    <w:rsid w:val="008D5CA2"/>
    <w:rsid w:val="008D6D0A"/>
    <w:rsid w:val="008E25E2"/>
    <w:rsid w:val="008E2FFF"/>
    <w:rsid w:val="008E3ACA"/>
    <w:rsid w:val="008E7332"/>
    <w:rsid w:val="008E7F66"/>
    <w:rsid w:val="008F1AC9"/>
    <w:rsid w:val="008F2AC9"/>
    <w:rsid w:val="008F32C0"/>
    <w:rsid w:val="008F3C28"/>
    <w:rsid w:val="008F3CBE"/>
    <w:rsid w:val="008F413D"/>
    <w:rsid w:val="00900A6D"/>
    <w:rsid w:val="00901816"/>
    <w:rsid w:val="00902078"/>
    <w:rsid w:val="00903369"/>
    <w:rsid w:val="00905090"/>
    <w:rsid w:val="00905687"/>
    <w:rsid w:val="00910494"/>
    <w:rsid w:val="009105E6"/>
    <w:rsid w:val="00910E27"/>
    <w:rsid w:val="00914BAE"/>
    <w:rsid w:val="00914E93"/>
    <w:rsid w:val="00916863"/>
    <w:rsid w:val="009169BB"/>
    <w:rsid w:val="00920B12"/>
    <w:rsid w:val="00922D9E"/>
    <w:rsid w:val="00925C23"/>
    <w:rsid w:val="00927A98"/>
    <w:rsid w:val="00930ED9"/>
    <w:rsid w:val="00932670"/>
    <w:rsid w:val="009328FA"/>
    <w:rsid w:val="009349C0"/>
    <w:rsid w:val="00936637"/>
    <w:rsid w:val="00943725"/>
    <w:rsid w:val="00944C34"/>
    <w:rsid w:val="009466C6"/>
    <w:rsid w:val="009469EB"/>
    <w:rsid w:val="0095013C"/>
    <w:rsid w:val="00951D91"/>
    <w:rsid w:val="00954F91"/>
    <w:rsid w:val="009566D4"/>
    <w:rsid w:val="00963A96"/>
    <w:rsid w:val="009665EF"/>
    <w:rsid w:val="00973CAD"/>
    <w:rsid w:val="00983459"/>
    <w:rsid w:val="00993099"/>
    <w:rsid w:val="00993D5E"/>
    <w:rsid w:val="0099469E"/>
    <w:rsid w:val="00996106"/>
    <w:rsid w:val="009963D4"/>
    <w:rsid w:val="009A0C9C"/>
    <w:rsid w:val="009A204F"/>
    <w:rsid w:val="009A2D2C"/>
    <w:rsid w:val="009B2A3F"/>
    <w:rsid w:val="009B3054"/>
    <w:rsid w:val="009B4F18"/>
    <w:rsid w:val="009B6390"/>
    <w:rsid w:val="009B77B7"/>
    <w:rsid w:val="009C204A"/>
    <w:rsid w:val="009C20A7"/>
    <w:rsid w:val="009C24CC"/>
    <w:rsid w:val="009C66AC"/>
    <w:rsid w:val="009C7DB9"/>
    <w:rsid w:val="009D11F7"/>
    <w:rsid w:val="009D41A3"/>
    <w:rsid w:val="009E0DFE"/>
    <w:rsid w:val="009E17B4"/>
    <w:rsid w:val="009E3975"/>
    <w:rsid w:val="009E424C"/>
    <w:rsid w:val="009E5C21"/>
    <w:rsid w:val="009F1CF0"/>
    <w:rsid w:val="009F1EE3"/>
    <w:rsid w:val="009F2CAF"/>
    <w:rsid w:val="009F4449"/>
    <w:rsid w:val="009F5AAD"/>
    <w:rsid w:val="00A004A8"/>
    <w:rsid w:val="00A012FC"/>
    <w:rsid w:val="00A0161E"/>
    <w:rsid w:val="00A026E9"/>
    <w:rsid w:val="00A02803"/>
    <w:rsid w:val="00A05104"/>
    <w:rsid w:val="00A057B1"/>
    <w:rsid w:val="00A06B38"/>
    <w:rsid w:val="00A10DB8"/>
    <w:rsid w:val="00A11079"/>
    <w:rsid w:val="00A12E8C"/>
    <w:rsid w:val="00A145E9"/>
    <w:rsid w:val="00A14AFF"/>
    <w:rsid w:val="00A14DAC"/>
    <w:rsid w:val="00A16503"/>
    <w:rsid w:val="00A2039F"/>
    <w:rsid w:val="00A20426"/>
    <w:rsid w:val="00A21BD7"/>
    <w:rsid w:val="00A24529"/>
    <w:rsid w:val="00A24AE9"/>
    <w:rsid w:val="00A25FCD"/>
    <w:rsid w:val="00A33D3B"/>
    <w:rsid w:val="00A3599C"/>
    <w:rsid w:val="00A36AF6"/>
    <w:rsid w:val="00A37734"/>
    <w:rsid w:val="00A37933"/>
    <w:rsid w:val="00A418F3"/>
    <w:rsid w:val="00A44A56"/>
    <w:rsid w:val="00A44FFC"/>
    <w:rsid w:val="00A45AF3"/>
    <w:rsid w:val="00A475D7"/>
    <w:rsid w:val="00A52079"/>
    <w:rsid w:val="00A52FA0"/>
    <w:rsid w:val="00A53C81"/>
    <w:rsid w:val="00A53E70"/>
    <w:rsid w:val="00A606CC"/>
    <w:rsid w:val="00A665D5"/>
    <w:rsid w:val="00A66875"/>
    <w:rsid w:val="00A72B09"/>
    <w:rsid w:val="00A76353"/>
    <w:rsid w:val="00A80631"/>
    <w:rsid w:val="00A80C81"/>
    <w:rsid w:val="00A83C3B"/>
    <w:rsid w:val="00A83E20"/>
    <w:rsid w:val="00A96F89"/>
    <w:rsid w:val="00AA1B23"/>
    <w:rsid w:val="00AA4064"/>
    <w:rsid w:val="00AA5284"/>
    <w:rsid w:val="00AA5BFC"/>
    <w:rsid w:val="00AA6371"/>
    <w:rsid w:val="00AB3639"/>
    <w:rsid w:val="00AB3CE2"/>
    <w:rsid w:val="00AB40FC"/>
    <w:rsid w:val="00AB5020"/>
    <w:rsid w:val="00AB6590"/>
    <w:rsid w:val="00AB705A"/>
    <w:rsid w:val="00AC1E47"/>
    <w:rsid w:val="00AC7EA5"/>
    <w:rsid w:val="00AD0E87"/>
    <w:rsid w:val="00AD4489"/>
    <w:rsid w:val="00AD584D"/>
    <w:rsid w:val="00AE3C2E"/>
    <w:rsid w:val="00AE7B45"/>
    <w:rsid w:val="00AF62B0"/>
    <w:rsid w:val="00B00886"/>
    <w:rsid w:val="00B00E3A"/>
    <w:rsid w:val="00B014C1"/>
    <w:rsid w:val="00B04A31"/>
    <w:rsid w:val="00B0564E"/>
    <w:rsid w:val="00B05A81"/>
    <w:rsid w:val="00B1086A"/>
    <w:rsid w:val="00B12DA6"/>
    <w:rsid w:val="00B13712"/>
    <w:rsid w:val="00B177EF"/>
    <w:rsid w:val="00B17AAD"/>
    <w:rsid w:val="00B17C00"/>
    <w:rsid w:val="00B23076"/>
    <w:rsid w:val="00B2366C"/>
    <w:rsid w:val="00B24EDA"/>
    <w:rsid w:val="00B3148A"/>
    <w:rsid w:val="00B32553"/>
    <w:rsid w:val="00B3538A"/>
    <w:rsid w:val="00B4133E"/>
    <w:rsid w:val="00B416E2"/>
    <w:rsid w:val="00B41B0C"/>
    <w:rsid w:val="00B41C84"/>
    <w:rsid w:val="00B44569"/>
    <w:rsid w:val="00B4795B"/>
    <w:rsid w:val="00B51DA3"/>
    <w:rsid w:val="00B53228"/>
    <w:rsid w:val="00B54E45"/>
    <w:rsid w:val="00B55177"/>
    <w:rsid w:val="00B56BDE"/>
    <w:rsid w:val="00B56D55"/>
    <w:rsid w:val="00B577A3"/>
    <w:rsid w:val="00B64F8E"/>
    <w:rsid w:val="00B8013F"/>
    <w:rsid w:val="00B864FF"/>
    <w:rsid w:val="00B87A9E"/>
    <w:rsid w:val="00B92154"/>
    <w:rsid w:val="00B9276D"/>
    <w:rsid w:val="00B9297A"/>
    <w:rsid w:val="00B9683E"/>
    <w:rsid w:val="00BA3D9C"/>
    <w:rsid w:val="00BA7665"/>
    <w:rsid w:val="00BA787C"/>
    <w:rsid w:val="00BB07F1"/>
    <w:rsid w:val="00BB28F1"/>
    <w:rsid w:val="00BC1300"/>
    <w:rsid w:val="00BC477C"/>
    <w:rsid w:val="00BC4F0E"/>
    <w:rsid w:val="00BC6C94"/>
    <w:rsid w:val="00BD0462"/>
    <w:rsid w:val="00BD1D0C"/>
    <w:rsid w:val="00BD4DB8"/>
    <w:rsid w:val="00BD72A0"/>
    <w:rsid w:val="00BE1DEA"/>
    <w:rsid w:val="00BE3711"/>
    <w:rsid w:val="00BE73B9"/>
    <w:rsid w:val="00BE78B7"/>
    <w:rsid w:val="00BF13A5"/>
    <w:rsid w:val="00BF25CA"/>
    <w:rsid w:val="00BF3BB9"/>
    <w:rsid w:val="00BF3BC8"/>
    <w:rsid w:val="00C03607"/>
    <w:rsid w:val="00C05A71"/>
    <w:rsid w:val="00C06126"/>
    <w:rsid w:val="00C06FAF"/>
    <w:rsid w:val="00C103AA"/>
    <w:rsid w:val="00C10762"/>
    <w:rsid w:val="00C112BD"/>
    <w:rsid w:val="00C1468C"/>
    <w:rsid w:val="00C16EA0"/>
    <w:rsid w:val="00C20AB0"/>
    <w:rsid w:val="00C23802"/>
    <w:rsid w:val="00C23F75"/>
    <w:rsid w:val="00C25567"/>
    <w:rsid w:val="00C27FE2"/>
    <w:rsid w:val="00C30B59"/>
    <w:rsid w:val="00C315DE"/>
    <w:rsid w:val="00C3388C"/>
    <w:rsid w:val="00C34420"/>
    <w:rsid w:val="00C351C3"/>
    <w:rsid w:val="00C43530"/>
    <w:rsid w:val="00C46BCD"/>
    <w:rsid w:val="00C512AA"/>
    <w:rsid w:val="00C53EF2"/>
    <w:rsid w:val="00C5719B"/>
    <w:rsid w:val="00C6623B"/>
    <w:rsid w:val="00C6789D"/>
    <w:rsid w:val="00C71BEE"/>
    <w:rsid w:val="00C77B22"/>
    <w:rsid w:val="00C85E8A"/>
    <w:rsid w:val="00C86694"/>
    <w:rsid w:val="00C86F64"/>
    <w:rsid w:val="00C87C7A"/>
    <w:rsid w:val="00C937B5"/>
    <w:rsid w:val="00CA7634"/>
    <w:rsid w:val="00CA7F78"/>
    <w:rsid w:val="00CC0FD7"/>
    <w:rsid w:val="00CC284D"/>
    <w:rsid w:val="00CC5B33"/>
    <w:rsid w:val="00CC5B4D"/>
    <w:rsid w:val="00CC7A9C"/>
    <w:rsid w:val="00CC7E53"/>
    <w:rsid w:val="00CE4507"/>
    <w:rsid w:val="00CE7909"/>
    <w:rsid w:val="00CE7AE1"/>
    <w:rsid w:val="00CE7E76"/>
    <w:rsid w:val="00CE7E84"/>
    <w:rsid w:val="00CF03B1"/>
    <w:rsid w:val="00CF2DB2"/>
    <w:rsid w:val="00CF694F"/>
    <w:rsid w:val="00CF6A31"/>
    <w:rsid w:val="00D00BBC"/>
    <w:rsid w:val="00D02D5C"/>
    <w:rsid w:val="00D0350D"/>
    <w:rsid w:val="00D07D3A"/>
    <w:rsid w:val="00D10433"/>
    <w:rsid w:val="00D10630"/>
    <w:rsid w:val="00D1274F"/>
    <w:rsid w:val="00D21498"/>
    <w:rsid w:val="00D23B9E"/>
    <w:rsid w:val="00D26703"/>
    <w:rsid w:val="00D31734"/>
    <w:rsid w:val="00D322FD"/>
    <w:rsid w:val="00D338F8"/>
    <w:rsid w:val="00D33B74"/>
    <w:rsid w:val="00D34114"/>
    <w:rsid w:val="00D363DD"/>
    <w:rsid w:val="00D4003D"/>
    <w:rsid w:val="00D4028F"/>
    <w:rsid w:val="00D42B10"/>
    <w:rsid w:val="00D46BB5"/>
    <w:rsid w:val="00D517BF"/>
    <w:rsid w:val="00D52DE0"/>
    <w:rsid w:val="00D70E83"/>
    <w:rsid w:val="00D72A9F"/>
    <w:rsid w:val="00D73320"/>
    <w:rsid w:val="00D912FE"/>
    <w:rsid w:val="00D91D5C"/>
    <w:rsid w:val="00D92791"/>
    <w:rsid w:val="00DA0660"/>
    <w:rsid w:val="00DA5F9C"/>
    <w:rsid w:val="00DB02B9"/>
    <w:rsid w:val="00DB1FFE"/>
    <w:rsid w:val="00DB2BDB"/>
    <w:rsid w:val="00DB324C"/>
    <w:rsid w:val="00DB3748"/>
    <w:rsid w:val="00DB6328"/>
    <w:rsid w:val="00DC0248"/>
    <w:rsid w:val="00DC0B53"/>
    <w:rsid w:val="00DD0611"/>
    <w:rsid w:val="00DD0AE3"/>
    <w:rsid w:val="00DD1C43"/>
    <w:rsid w:val="00DD1C6B"/>
    <w:rsid w:val="00DD2203"/>
    <w:rsid w:val="00DD6243"/>
    <w:rsid w:val="00DE07D7"/>
    <w:rsid w:val="00DE4DC4"/>
    <w:rsid w:val="00DE5ECE"/>
    <w:rsid w:val="00DE6B74"/>
    <w:rsid w:val="00DE706C"/>
    <w:rsid w:val="00DF02F8"/>
    <w:rsid w:val="00DF1A05"/>
    <w:rsid w:val="00DF6CAB"/>
    <w:rsid w:val="00DF7B7B"/>
    <w:rsid w:val="00E013EE"/>
    <w:rsid w:val="00E03360"/>
    <w:rsid w:val="00E04425"/>
    <w:rsid w:val="00E054C6"/>
    <w:rsid w:val="00E0571D"/>
    <w:rsid w:val="00E06C76"/>
    <w:rsid w:val="00E100DD"/>
    <w:rsid w:val="00E147E8"/>
    <w:rsid w:val="00E14BDF"/>
    <w:rsid w:val="00E15D1A"/>
    <w:rsid w:val="00E16D53"/>
    <w:rsid w:val="00E22C51"/>
    <w:rsid w:val="00E23111"/>
    <w:rsid w:val="00E30248"/>
    <w:rsid w:val="00E31CD4"/>
    <w:rsid w:val="00E31E84"/>
    <w:rsid w:val="00E40929"/>
    <w:rsid w:val="00E42BDD"/>
    <w:rsid w:val="00E50E65"/>
    <w:rsid w:val="00E5770F"/>
    <w:rsid w:val="00E615B2"/>
    <w:rsid w:val="00E63988"/>
    <w:rsid w:val="00E66317"/>
    <w:rsid w:val="00E72E9D"/>
    <w:rsid w:val="00E80051"/>
    <w:rsid w:val="00E84D46"/>
    <w:rsid w:val="00E8598A"/>
    <w:rsid w:val="00E85B7B"/>
    <w:rsid w:val="00E86AA6"/>
    <w:rsid w:val="00E8726C"/>
    <w:rsid w:val="00E877AB"/>
    <w:rsid w:val="00E95474"/>
    <w:rsid w:val="00E961A7"/>
    <w:rsid w:val="00EA27D8"/>
    <w:rsid w:val="00EA2C82"/>
    <w:rsid w:val="00EA5E8F"/>
    <w:rsid w:val="00EA645C"/>
    <w:rsid w:val="00EB0D7B"/>
    <w:rsid w:val="00EB1371"/>
    <w:rsid w:val="00EB20D1"/>
    <w:rsid w:val="00EB416C"/>
    <w:rsid w:val="00EC07F6"/>
    <w:rsid w:val="00EC10C0"/>
    <w:rsid w:val="00ED0D1C"/>
    <w:rsid w:val="00ED1978"/>
    <w:rsid w:val="00ED24F1"/>
    <w:rsid w:val="00ED34D2"/>
    <w:rsid w:val="00ED4AF7"/>
    <w:rsid w:val="00ED5981"/>
    <w:rsid w:val="00ED5FFC"/>
    <w:rsid w:val="00ED61D4"/>
    <w:rsid w:val="00EE04B7"/>
    <w:rsid w:val="00EE4759"/>
    <w:rsid w:val="00EE4EFC"/>
    <w:rsid w:val="00EE55F0"/>
    <w:rsid w:val="00EF2BF7"/>
    <w:rsid w:val="00EF392E"/>
    <w:rsid w:val="00EF48D6"/>
    <w:rsid w:val="00EF4DBB"/>
    <w:rsid w:val="00EF6268"/>
    <w:rsid w:val="00F006B5"/>
    <w:rsid w:val="00F02CA9"/>
    <w:rsid w:val="00F0415D"/>
    <w:rsid w:val="00F057B6"/>
    <w:rsid w:val="00F124C8"/>
    <w:rsid w:val="00F12E10"/>
    <w:rsid w:val="00F13033"/>
    <w:rsid w:val="00F133B8"/>
    <w:rsid w:val="00F149FF"/>
    <w:rsid w:val="00F23FE1"/>
    <w:rsid w:val="00F35F12"/>
    <w:rsid w:val="00F40911"/>
    <w:rsid w:val="00F46865"/>
    <w:rsid w:val="00F47191"/>
    <w:rsid w:val="00F479B5"/>
    <w:rsid w:val="00F53BA2"/>
    <w:rsid w:val="00F6136F"/>
    <w:rsid w:val="00F70A4B"/>
    <w:rsid w:val="00F714D5"/>
    <w:rsid w:val="00F725F3"/>
    <w:rsid w:val="00F72A91"/>
    <w:rsid w:val="00F73C52"/>
    <w:rsid w:val="00F81166"/>
    <w:rsid w:val="00F83613"/>
    <w:rsid w:val="00F837F8"/>
    <w:rsid w:val="00F8586C"/>
    <w:rsid w:val="00F86F84"/>
    <w:rsid w:val="00F91136"/>
    <w:rsid w:val="00F9148B"/>
    <w:rsid w:val="00F92805"/>
    <w:rsid w:val="00F9379C"/>
    <w:rsid w:val="00F954BE"/>
    <w:rsid w:val="00F97CEC"/>
    <w:rsid w:val="00FA45FD"/>
    <w:rsid w:val="00FA57F7"/>
    <w:rsid w:val="00FA5837"/>
    <w:rsid w:val="00FB00BF"/>
    <w:rsid w:val="00FB2C16"/>
    <w:rsid w:val="00FB5283"/>
    <w:rsid w:val="00FC046D"/>
    <w:rsid w:val="00FC0571"/>
    <w:rsid w:val="00FC474B"/>
    <w:rsid w:val="00FC4B06"/>
    <w:rsid w:val="00FC59C0"/>
    <w:rsid w:val="00FC5B3C"/>
    <w:rsid w:val="00FD0410"/>
    <w:rsid w:val="00FD311D"/>
    <w:rsid w:val="00FD335E"/>
    <w:rsid w:val="00FE0052"/>
    <w:rsid w:val="00FE0117"/>
    <w:rsid w:val="00FE22E3"/>
    <w:rsid w:val="00FE2BC0"/>
    <w:rsid w:val="00FF00E7"/>
    <w:rsid w:val="00FF5566"/>
    <w:rsid w:val="00FF6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7008"/>
  <w15:docId w15:val="{C9DE0E52-9CFD-4898-80B6-70C3D326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762"/>
    <w:pPr>
      <w:overflowPunct w:val="0"/>
      <w:autoSpaceDE w:val="0"/>
      <w:autoSpaceDN w:val="0"/>
      <w:adjustRightInd w:val="0"/>
      <w:spacing w:after="0" w:line="240" w:lineRule="auto"/>
      <w:jc w:val="both"/>
      <w:textAlignment w:val="baseline"/>
    </w:pPr>
    <w:rPr>
      <w:rFonts w:ascii="Courier New" w:eastAsia="Times New Roman" w:hAnsi="Courier New"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22D"/>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Cs w:val="22"/>
      <w:lang w:eastAsia="en-US"/>
    </w:rPr>
  </w:style>
  <w:style w:type="table" w:styleId="a4">
    <w:name w:val="Table Grid"/>
    <w:basedOn w:val="a1"/>
    <w:uiPriority w:val="59"/>
    <w:rsid w:val="00BE7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1285"/>
    <w:pPr>
      <w:tabs>
        <w:tab w:val="center" w:pos="4677"/>
        <w:tab w:val="right" w:pos="9355"/>
      </w:tabs>
    </w:pPr>
  </w:style>
  <w:style w:type="character" w:customStyle="1" w:styleId="a6">
    <w:name w:val="Верхний колонтитул Знак"/>
    <w:basedOn w:val="a0"/>
    <w:link w:val="a5"/>
    <w:uiPriority w:val="99"/>
    <w:rsid w:val="00751285"/>
    <w:rPr>
      <w:rFonts w:ascii="Courier New" w:eastAsia="Times New Roman" w:hAnsi="Courier New" w:cs="Times New Roman"/>
      <w:szCs w:val="20"/>
      <w:lang w:eastAsia="ru-RU"/>
    </w:rPr>
  </w:style>
  <w:style w:type="paragraph" w:styleId="a7">
    <w:name w:val="footer"/>
    <w:basedOn w:val="a"/>
    <w:link w:val="a8"/>
    <w:uiPriority w:val="99"/>
    <w:unhideWhenUsed/>
    <w:rsid w:val="00751285"/>
    <w:pPr>
      <w:tabs>
        <w:tab w:val="center" w:pos="4677"/>
        <w:tab w:val="right" w:pos="9355"/>
      </w:tabs>
    </w:pPr>
  </w:style>
  <w:style w:type="character" w:customStyle="1" w:styleId="a8">
    <w:name w:val="Нижний колонтитул Знак"/>
    <w:basedOn w:val="a0"/>
    <w:link w:val="a7"/>
    <w:uiPriority w:val="99"/>
    <w:rsid w:val="00751285"/>
    <w:rPr>
      <w:rFonts w:ascii="Courier New" w:eastAsia="Times New Roman" w:hAnsi="Courier New" w:cs="Times New Roman"/>
      <w:szCs w:val="20"/>
      <w:lang w:eastAsia="ru-RU"/>
    </w:rPr>
  </w:style>
  <w:style w:type="character" w:styleId="a9">
    <w:name w:val="Hyperlink"/>
    <w:basedOn w:val="a0"/>
    <w:uiPriority w:val="99"/>
    <w:unhideWhenUsed/>
    <w:rsid w:val="00BF13A5"/>
    <w:rPr>
      <w:color w:val="0000FF" w:themeColor="hyperlink"/>
      <w:u w:val="single"/>
    </w:rPr>
  </w:style>
  <w:style w:type="character" w:customStyle="1" w:styleId="1">
    <w:name w:val="Неразрешенное упоминание1"/>
    <w:basedOn w:val="a0"/>
    <w:uiPriority w:val="99"/>
    <w:semiHidden/>
    <w:unhideWhenUsed/>
    <w:rsid w:val="00BF13A5"/>
    <w:rPr>
      <w:color w:val="605E5C"/>
      <w:shd w:val="clear" w:color="auto" w:fill="E1DFDD"/>
    </w:rPr>
  </w:style>
  <w:style w:type="paragraph" w:styleId="aa">
    <w:name w:val="footnote text"/>
    <w:basedOn w:val="a"/>
    <w:link w:val="ab"/>
    <w:uiPriority w:val="99"/>
    <w:semiHidden/>
    <w:unhideWhenUsed/>
    <w:rsid w:val="00002298"/>
    <w:rPr>
      <w:sz w:val="20"/>
    </w:rPr>
  </w:style>
  <w:style w:type="character" w:customStyle="1" w:styleId="ab">
    <w:name w:val="Текст сноски Знак"/>
    <w:basedOn w:val="a0"/>
    <w:link w:val="aa"/>
    <w:uiPriority w:val="99"/>
    <w:semiHidden/>
    <w:rsid w:val="00002298"/>
    <w:rPr>
      <w:rFonts w:ascii="Courier New" w:eastAsia="Times New Roman" w:hAnsi="Courier New" w:cs="Times New Roman"/>
      <w:sz w:val="20"/>
      <w:szCs w:val="20"/>
      <w:lang w:eastAsia="ru-RU"/>
    </w:rPr>
  </w:style>
  <w:style w:type="character" w:styleId="ac">
    <w:name w:val="footnote reference"/>
    <w:basedOn w:val="a0"/>
    <w:uiPriority w:val="99"/>
    <w:semiHidden/>
    <w:unhideWhenUsed/>
    <w:rsid w:val="00002298"/>
    <w:rPr>
      <w:vertAlign w:val="superscript"/>
    </w:rPr>
  </w:style>
  <w:style w:type="character" w:customStyle="1" w:styleId="2">
    <w:name w:val="Неразрешенное упоминание2"/>
    <w:basedOn w:val="a0"/>
    <w:uiPriority w:val="99"/>
    <w:semiHidden/>
    <w:unhideWhenUsed/>
    <w:rsid w:val="00D10433"/>
    <w:rPr>
      <w:color w:val="605E5C"/>
      <w:shd w:val="clear" w:color="auto" w:fill="E1DFDD"/>
    </w:rPr>
  </w:style>
  <w:style w:type="character" w:customStyle="1" w:styleId="3">
    <w:name w:val="Неразрешенное упоминание3"/>
    <w:basedOn w:val="a0"/>
    <w:uiPriority w:val="99"/>
    <w:semiHidden/>
    <w:unhideWhenUsed/>
    <w:rsid w:val="001908CA"/>
    <w:rPr>
      <w:color w:val="605E5C"/>
      <w:shd w:val="clear" w:color="auto" w:fill="E1DFDD"/>
    </w:rPr>
  </w:style>
  <w:style w:type="character" w:customStyle="1" w:styleId="UnresolvedMention">
    <w:name w:val="Unresolved Mention"/>
    <w:basedOn w:val="a0"/>
    <w:uiPriority w:val="99"/>
    <w:semiHidden/>
    <w:unhideWhenUsed/>
    <w:rsid w:val="00E147E8"/>
    <w:rPr>
      <w:color w:val="605E5C"/>
      <w:shd w:val="clear" w:color="auto" w:fill="E1DFDD"/>
    </w:rPr>
  </w:style>
  <w:style w:type="character" w:styleId="ad">
    <w:name w:val="FollowedHyperlink"/>
    <w:basedOn w:val="a0"/>
    <w:uiPriority w:val="99"/>
    <w:semiHidden/>
    <w:unhideWhenUsed/>
    <w:rsid w:val="00AB3CE2"/>
    <w:rPr>
      <w:color w:val="800080" w:themeColor="followedHyperlink"/>
      <w:u w:val="single"/>
    </w:rPr>
  </w:style>
  <w:style w:type="paragraph" w:customStyle="1" w:styleId="dt-p">
    <w:name w:val="dt-p"/>
    <w:basedOn w:val="a"/>
    <w:rsid w:val="000618CF"/>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dt-m">
    <w:name w:val="dt-m"/>
    <w:basedOn w:val="a0"/>
    <w:rsid w:val="0006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1224">
      <w:bodyDiv w:val="1"/>
      <w:marLeft w:val="0"/>
      <w:marRight w:val="0"/>
      <w:marTop w:val="0"/>
      <w:marBottom w:val="0"/>
      <w:divBdr>
        <w:top w:val="none" w:sz="0" w:space="0" w:color="auto"/>
        <w:left w:val="none" w:sz="0" w:space="0" w:color="auto"/>
        <w:bottom w:val="none" w:sz="0" w:space="0" w:color="auto"/>
        <w:right w:val="none" w:sz="0" w:space="0" w:color="auto"/>
      </w:divBdr>
    </w:div>
    <w:div w:id="488132942">
      <w:bodyDiv w:val="1"/>
      <w:marLeft w:val="0"/>
      <w:marRight w:val="0"/>
      <w:marTop w:val="0"/>
      <w:marBottom w:val="0"/>
      <w:divBdr>
        <w:top w:val="none" w:sz="0" w:space="0" w:color="auto"/>
        <w:left w:val="none" w:sz="0" w:space="0" w:color="auto"/>
        <w:bottom w:val="none" w:sz="0" w:space="0" w:color="auto"/>
        <w:right w:val="none" w:sz="0" w:space="0" w:color="auto"/>
      </w:divBdr>
    </w:div>
    <w:div w:id="942765262">
      <w:bodyDiv w:val="1"/>
      <w:marLeft w:val="0"/>
      <w:marRight w:val="0"/>
      <w:marTop w:val="0"/>
      <w:marBottom w:val="0"/>
      <w:divBdr>
        <w:top w:val="none" w:sz="0" w:space="0" w:color="auto"/>
        <w:left w:val="none" w:sz="0" w:space="0" w:color="auto"/>
        <w:bottom w:val="none" w:sz="0" w:space="0" w:color="auto"/>
        <w:right w:val="none" w:sz="0" w:space="0" w:color="auto"/>
      </w:divBdr>
    </w:div>
    <w:div w:id="1000045113">
      <w:bodyDiv w:val="1"/>
      <w:marLeft w:val="0"/>
      <w:marRight w:val="0"/>
      <w:marTop w:val="0"/>
      <w:marBottom w:val="0"/>
      <w:divBdr>
        <w:top w:val="none" w:sz="0" w:space="0" w:color="auto"/>
        <w:left w:val="none" w:sz="0" w:space="0" w:color="auto"/>
        <w:bottom w:val="none" w:sz="0" w:space="0" w:color="auto"/>
        <w:right w:val="none" w:sz="0" w:space="0" w:color="auto"/>
      </w:divBdr>
    </w:div>
    <w:div w:id="1124812763">
      <w:bodyDiv w:val="1"/>
      <w:marLeft w:val="0"/>
      <w:marRight w:val="0"/>
      <w:marTop w:val="0"/>
      <w:marBottom w:val="0"/>
      <w:divBdr>
        <w:top w:val="none" w:sz="0" w:space="0" w:color="auto"/>
        <w:left w:val="none" w:sz="0" w:space="0" w:color="auto"/>
        <w:bottom w:val="none" w:sz="0" w:space="0" w:color="auto"/>
        <w:right w:val="none" w:sz="0" w:space="0" w:color="auto"/>
      </w:divBdr>
    </w:div>
    <w:div w:id="1134251919">
      <w:bodyDiv w:val="1"/>
      <w:marLeft w:val="0"/>
      <w:marRight w:val="0"/>
      <w:marTop w:val="0"/>
      <w:marBottom w:val="0"/>
      <w:divBdr>
        <w:top w:val="none" w:sz="0" w:space="0" w:color="auto"/>
        <w:left w:val="none" w:sz="0" w:space="0" w:color="auto"/>
        <w:bottom w:val="none" w:sz="0" w:space="0" w:color="auto"/>
        <w:right w:val="none" w:sz="0" w:space="0" w:color="auto"/>
      </w:divBdr>
    </w:div>
    <w:div w:id="1476220026">
      <w:bodyDiv w:val="1"/>
      <w:marLeft w:val="0"/>
      <w:marRight w:val="0"/>
      <w:marTop w:val="0"/>
      <w:marBottom w:val="0"/>
      <w:divBdr>
        <w:top w:val="none" w:sz="0" w:space="0" w:color="auto"/>
        <w:left w:val="none" w:sz="0" w:space="0" w:color="auto"/>
        <w:bottom w:val="none" w:sz="0" w:space="0" w:color="auto"/>
        <w:right w:val="none" w:sz="0" w:space="0" w:color="auto"/>
      </w:divBdr>
    </w:div>
    <w:div w:id="1479424093">
      <w:bodyDiv w:val="1"/>
      <w:marLeft w:val="0"/>
      <w:marRight w:val="0"/>
      <w:marTop w:val="0"/>
      <w:marBottom w:val="0"/>
      <w:divBdr>
        <w:top w:val="none" w:sz="0" w:space="0" w:color="auto"/>
        <w:left w:val="none" w:sz="0" w:space="0" w:color="auto"/>
        <w:bottom w:val="none" w:sz="0" w:space="0" w:color="auto"/>
        <w:right w:val="none" w:sz="0" w:space="0" w:color="auto"/>
      </w:divBdr>
    </w:div>
    <w:div w:id="1673988415">
      <w:bodyDiv w:val="1"/>
      <w:marLeft w:val="0"/>
      <w:marRight w:val="0"/>
      <w:marTop w:val="0"/>
      <w:marBottom w:val="0"/>
      <w:divBdr>
        <w:top w:val="none" w:sz="0" w:space="0" w:color="auto"/>
        <w:left w:val="none" w:sz="0" w:space="0" w:color="auto"/>
        <w:bottom w:val="none" w:sz="0" w:space="0" w:color="auto"/>
        <w:right w:val="none" w:sz="0" w:space="0" w:color="auto"/>
      </w:divBdr>
    </w:div>
    <w:div w:id="179505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skat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rsk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16B8-2D78-4038-9DC4-F8AA609C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9</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dc:creator>
  <cp:keywords/>
  <dc:description/>
  <cp:lastModifiedBy>PS-User</cp:lastModifiedBy>
  <cp:revision>93</cp:revision>
  <dcterms:created xsi:type="dcterms:W3CDTF">2021-12-16T18:16:00Z</dcterms:created>
  <dcterms:modified xsi:type="dcterms:W3CDTF">2025-10-20T22:16:00Z</dcterms:modified>
</cp:coreProperties>
</file>